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E32" w:rsidRPr="00303C8E" w:rsidRDefault="00676A3A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303C8E">
        <w:rPr>
          <w:b/>
          <w:sz w:val="24"/>
          <w:szCs w:val="24"/>
        </w:rPr>
        <w:t>Meeting</w:t>
      </w:r>
      <w:r w:rsidR="00937059" w:rsidRPr="00303C8E">
        <w:rPr>
          <w:b/>
          <w:sz w:val="24"/>
          <w:szCs w:val="24"/>
        </w:rPr>
        <w:t xml:space="preserve"> of the</w:t>
      </w:r>
    </w:p>
    <w:p w:rsidR="00937059" w:rsidRPr="00C33FB1" w:rsidRDefault="00937059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>Egglescliffe Area Residents Association (EARA)</w:t>
      </w:r>
    </w:p>
    <w:p w:rsidR="009E0B78" w:rsidRPr="00C33FB1" w:rsidRDefault="009E0B78" w:rsidP="00937059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 xml:space="preserve">Management </w:t>
      </w:r>
      <w:r w:rsidRPr="006353CD">
        <w:rPr>
          <w:rFonts w:cs="Arial"/>
          <w:b/>
          <w:sz w:val="24"/>
          <w:szCs w:val="24"/>
        </w:rPr>
        <w:t>Committee</w:t>
      </w:r>
    </w:p>
    <w:p w:rsidR="00937059" w:rsidRPr="00C33FB1" w:rsidRDefault="00136133" w:rsidP="00D13454">
      <w:pPr>
        <w:spacing w:after="0" w:line="240" w:lineRule="auto"/>
        <w:jc w:val="center"/>
        <w:rPr>
          <w:b/>
          <w:sz w:val="24"/>
          <w:szCs w:val="24"/>
        </w:rPr>
      </w:pPr>
      <w:r w:rsidRPr="00C33FB1">
        <w:rPr>
          <w:b/>
          <w:sz w:val="24"/>
          <w:szCs w:val="24"/>
        </w:rPr>
        <w:t>Monday</w:t>
      </w:r>
      <w:r w:rsidR="00BA4484">
        <w:rPr>
          <w:b/>
          <w:sz w:val="24"/>
          <w:szCs w:val="24"/>
        </w:rPr>
        <w:t xml:space="preserve"> </w:t>
      </w:r>
      <w:r w:rsidR="008F22E8">
        <w:rPr>
          <w:b/>
          <w:sz w:val="24"/>
          <w:szCs w:val="24"/>
        </w:rPr>
        <w:t>5</w:t>
      </w:r>
      <w:r w:rsidR="00A84297" w:rsidRPr="00A84297">
        <w:rPr>
          <w:b/>
          <w:sz w:val="24"/>
          <w:szCs w:val="24"/>
          <w:vertAlign w:val="superscript"/>
        </w:rPr>
        <w:t>th</w:t>
      </w:r>
      <w:r w:rsidR="008F22E8">
        <w:rPr>
          <w:b/>
          <w:sz w:val="24"/>
          <w:szCs w:val="24"/>
        </w:rPr>
        <w:t xml:space="preserve"> February</w:t>
      </w:r>
      <w:r w:rsidR="00162D59">
        <w:rPr>
          <w:b/>
          <w:sz w:val="24"/>
          <w:szCs w:val="24"/>
        </w:rPr>
        <w:t xml:space="preserve"> </w:t>
      </w:r>
      <w:r w:rsidR="008F22E8">
        <w:rPr>
          <w:b/>
          <w:sz w:val="24"/>
          <w:szCs w:val="24"/>
        </w:rPr>
        <w:t>2018</w:t>
      </w:r>
      <w:r w:rsidR="00937059" w:rsidRPr="00C33FB1">
        <w:rPr>
          <w:b/>
          <w:sz w:val="24"/>
          <w:szCs w:val="24"/>
        </w:rPr>
        <w:t xml:space="preserve">, </w:t>
      </w:r>
      <w:r w:rsidR="00462B84">
        <w:rPr>
          <w:b/>
          <w:sz w:val="24"/>
          <w:szCs w:val="24"/>
        </w:rPr>
        <w:t>7.0</w:t>
      </w:r>
      <w:r w:rsidR="00676A3A" w:rsidRPr="00C33FB1">
        <w:rPr>
          <w:b/>
          <w:sz w:val="24"/>
          <w:szCs w:val="24"/>
        </w:rPr>
        <w:t>0</w:t>
      </w:r>
      <w:r w:rsidR="009D6423" w:rsidRPr="00C33FB1">
        <w:rPr>
          <w:b/>
          <w:sz w:val="24"/>
          <w:szCs w:val="24"/>
        </w:rPr>
        <w:t>pm</w:t>
      </w:r>
    </w:p>
    <w:p w:rsidR="00937059" w:rsidRPr="00C33FB1" w:rsidRDefault="00A84297" w:rsidP="00937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Pot and Glass Public House</w:t>
      </w:r>
      <w:r w:rsidR="009E0B78" w:rsidRPr="00C33FB1">
        <w:rPr>
          <w:b/>
          <w:sz w:val="24"/>
          <w:szCs w:val="24"/>
        </w:rPr>
        <w:t>.</w:t>
      </w:r>
    </w:p>
    <w:p w:rsidR="00937059" w:rsidRPr="00C33FB1" w:rsidRDefault="00937059" w:rsidP="0086337C">
      <w:pPr>
        <w:spacing w:after="0" w:line="240" w:lineRule="auto"/>
        <w:rPr>
          <w:b/>
          <w:sz w:val="24"/>
          <w:szCs w:val="24"/>
        </w:rPr>
      </w:pPr>
    </w:p>
    <w:p w:rsidR="00937059" w:rsidRPr="00C33FB1" w:rsidRDefault="00FC401A" w:rsidP="0093705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:rsidR="00937059" w:rsidRPr="00C33FB1" w:rsidRDefault="00937059" w:rsidP="0093705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C15D9C" w:rsidRPr="00C33FB1" w:rsidTr="00F573B7">
        <w:tc>
          <w:tcPr>
            <w:tcW w:w="534" w:type="dxa"/>
          </w:tcPr>
          <w:p w:rsidR="00937059" w:rsidRPr="00C33FB1" w:rsidRDefault="0093705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937059" w:rsidRPr="00C33FB1" w:rsidRDefault="00676A3A" w:rsidP="00676A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Welcome</w:t>
            </w:r>
          </w:p>
          <w:p w:rsidR="00937059" w:rsidRPr="00C33FB1" w:rsidRDefault="00937059" w:rsidP="00676A3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15D9C" w:rsidRPr="00C33FB1" w:rsidTr="00F573B7">
        <w:tc>
          <w:tcPr>
            <w:tcW w:w="534" w:type="dxa"/>
          </w:tcPr>
          <w:p w:rsidR="00937059" w:rsidRPr="00C33FB1" w:rsidRDefault="0093705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DC7E6F" w:rsidRDefault="00445B52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Present: Shane</w:t>
            </w:r>
            <w:r w:rsidR="0087588D">
              <w:rPr>
                <w:sz w:val="24"/>
                <w:szCs w:val="24"/>
              </w:rPr>
              <w:t xml:space="preserve"> Sellers</w:t>
            </w:r>
            <w:r>
              <w:rPr>
                <w:sz w:val="24"/>
                <w:szCs w:val="24"/>
              </w:rPr>
              <w:t>, Brian</w:t>
            </w:r>
            <w:r w:rsidR="0087588D">
              <w:rPr>
                <w:sz w:val="24"/>
                <w:szCs w:val="24"/>
              </w:rPr>
              <w:t xml:space="preserve"> Robinson</w:t>
            </w:r>
            <w:r>
              <w:rPr>
                <w:sz w:val="24"/>
                <w:szCs w:val="24"/>
              </w:rPr>
              <w:t>, Richard</w:t>
            </w:r>
            <w:r w:rsidR="0087588D">
              <w:rPr>
                <w:sz w:val="24"/>
                <w:szCs w:val="24"/>
              </w:rPr>
              <w:t xml:space="preserve"> Crouch</w:t>
            </w:r>
            <w:r>
              <w:rPr>
                <w:sz w:val="24"/>
                <w:szCs w:val="24"/>
              </w:rPr>
              <w:t>, Tim</w:t>
            </w:r>
            <w:r w:rsidR="00B64D7C">
              <w:rPr>
                <w:sz w:val="24"/>
                <w:szCs w:val="24"/>
              </w:rPr>
              <w:t xml:space="preserve"> Stokeld</w:t>
            </w:r>
            <w:r>
              <w:rPr>
                <w:sz w:val="24"/>
                <w:szCs w:val="24"/>
              </w:rPr>
              <w:t>, Laura</w:t>
            </w:r>
            <w:r w:rsidR="00B64D7C">
              <w:rPr>
                <w:sz w:val="24"/>
                <w:szCs w:val="24"/>
              </w:rPr>
              <w:t xml:space="preserve"> Tunney</w:t>
            </w:r>
            <w:r>
              <w:rPr>
                <w:sz w:val="24"/>
                <w:szCs w:val="24"/>
              </w:rPr>
              <w:t>, Stefan</w:t>
            </w:r>
            <w:r w:rsidR="00B64D7C">
              <w:rPr>
                <w:sz w:val="24"/>
                <w:szCs w:val="24"/>
              </w:rPr>
              <w:t xml:space="preserve"> Houghton</w:t>
            </w:r>
            <w:r>
              <w:rPr>
                <w:sz w:val="24"/>
                <w:szCs w:val="24"/>
              </w:rPr>
              <w:t>, Norman</w:t>
            </w:r>
            <w:r w:rsidR="00B64D7C">
              <w:rPr>
                <w:sz w:val="24"/>
                <w:szCs w:val="24"/>
              </w:rPr>
              <w:t xml:space="preserve"> Douglas</w:t>
            </w:r>
            <w:r>
              <w:rPr>
                <w:sz w:val="24"/>
                <w:szCs w:val="24"/>
              </w:rPr>
              <w:t>, Ruth</w:t>
            </w:r>
            <w:r w:rsidR="00B64D7C">
              <w:rPr>
                <w:sz w:val="24"/>
                <w:szCs w:val="24"/>
              </w:rPr>
              <w:t xml:space="preserve"> Greenwood, Kathie Hatfield.</w:t>
            </w:r>
          </w:p>
          <w:p w:rsidR="003B6F19" w:rsidRDefault="003B6F19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66B0D" w:rsidRDefault="009E0B78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Apologies for absence</w:t>
            </w:r>
            <w:r w:rsidR="002B7895">
              <w:rPr>
                <w:sz w:val="24"/>
                <w:szCs w:val="24"/>
              </w:rPr>
              <w:t xml:space="preserve"> – Tony Huckwell</w:t>
            </w:r>
            <w:r w:rsidR="008F22E8">
              <w:rPr>
                <w:sz w:val="24"/>
                <w:szCs w:val="24"/>
              </w:rPr>
              <w:t>, Councillor Maureen Rigg and Neville Thompson</w:t>
            </w:r>
          </w:p>
          <w:p w:rsidR="00213084" w:rsidRPr="00C33FB1" w:rsidRDefault="00213084" w:rsidP="00224A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A231E" w:rsidRPr="00C33FB1" w:rsidTr="00F573B7">
        <w:tc>
          <w:tcPr>
            <w:tcW w:w="534" w:type="dxa"/>
          </w:tcPr>
          <w:p w:rsidR="005A231E" w:rsidRPr="00C33FB1" w:rsidRDefault="005A231E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16251A" w:rsidRPr="00C33FB1" w:rsidRDefault="005A231E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 xml:space="preserve">Minutes of </w:t>
            </w:r>
            <w:r w:rsidR="00FD0B96" w:rsidRPr="00C33FB1">
              <w:rPr>
                <w:sz w:val="24"/>
                <w:szCs w:val="24"/>
              </w:rPr>
              <w:t xml:space="preserve">the </w:t>
            </w:r>
            <w:r w:rsidR="00B64D7C">
              <w:rPr>
                <w:sz w:val="24"/>
                <w:szCs w:val="24"/>
              </w:rPr>
              <w:t>previous meeting</w:t>
            </w:r>
          </w:p>
          <w:p w:rsidR="005A231E" w:rsidRPr="00C33FB1" w:rsidRDefault="005A231E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80249" w:rsidRPr="00C33FB1" w:rsidTr="00F573B7">
        <w:tc>
          <w:tcPr>
            <w:tcW w:w="534" w:type="dxa"/>
          </w:tcPr>
          <w:p w:rsidR="00180249" w:rsidRPr="00C33FB1" w:rsidRDefault="00180249" w:rsidP="00180249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646" w:type="dxa"/>
          </w:tcPr>
          <w:p w:rsidR="00823327" w:rsidRDefault="00180249" w:rsidP="0004419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Agreed as correct</w:t>
            </w:r>
            <w:r w:rsidR="0004419D">
              <w:rPr>
                <w:sz w:val="24"/>
                <w:szCs w:val="24"/>
              </w:rPr>
              <w:t>.</w:t>
            </w:r>
          </w:p>
          <w:p w:rsidR="0004419D" w:rsidRDefault="0004419D" w:rsidP="0004419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80249" w:rsidRDefault="00823327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 arising:</w:t>
            </w:r>
          </w:p>
          <w:p w:rsidR="004D44F5" w:rsidRPr="0004419D" w:rsidRDefault="004D44F5" w:rsidP="000441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419D">
              <w:rPr>
                <w:sz w:val="24"/>
                <w:szCs w:val="24"/>
              </w:rPr>
              <w:t>Signs – Neville offered to assist with the signage for the planted areas</w:t>
            </w:r>
          </w:p>
          <w:p w:rsidR="004D44F5" w:rsidRPr="0004419D" w:rsidRDefault="004D44F5" w:rsidP="000441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419D">
              <w:rPr>
                <w:sz w:val="24"/>
                <w:szCs w:val="24"/>
              </w:rPr>
              <w:t xml:space="preserve">Neville was to look at band availability for another EARA event; to be followed up with Neville; Ruth will check if there is a planned band  event </w:t>
            </w:r>
            <w:r w:rsidR="00823327" w:rsidRPr="0004419D">
              <w:rPr>
                <w:sz w:val="24"/>
                <w:szCs w:val="24"/>
              </w:rPr>
              <w:t>for the Parish hall</w:t>
            </w:r>
          </w:p>
          <w:p w:rsidR="00823327" w:rsidRPr="0004419D" w:rsidRDefault="00823327" w:rsidP="000441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419D">
              <w:rPr>
                <w:sz w:val="24"/>
                <w:szCs w:val="24"/>
              </w:rPr>
              <w:t>Butts Lane double yellow lines – Stefan reported that the Head of Hig</w:t>
            </w:r>
            <w:r w:rsidR="0003546C">
              <w:rPr>
                <w:sz w:val="24"/>
                <w:szCs w:val="24"/>
              </w:rPr>
              <w:t>hways agreed that the plans should be approved and they are now expected to</w:t>
            </w:r>
            <w:r w:rsidRPr="0004419D">
              <w:rPr>
                <w:sz w:val="24"/>
                <w:szCs w:val="24"/>
              </w:rPr>
              <w:t xml:space="preserve"> go to statutory consultation.</w:t>
            </w:r>
          </w:p>
          <w:p w:rsidR="00823327" w:rsidRPr="0004419D" w:rsidRDefault="00823327" w:rsidP="0004419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4419D">
              <w:rPr>
                <w:sz w:val="24"/>
                <w:szCs w:val="24"/>
              </w:rPr>
              <w:t>Green waste collection – Stefan reported that the question had been raised at Council but rejected.  An explanation had been given as to why it was not possible.</w:t>
            </w:r>
          </w:p>
          <w:p w:rsidR="00823327" w:rsidRPr="00C33FB1" w:rsidRDefault="00823327" w:rsidP="0040738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B72C9" w:rsidRPr="00C33FB1" w:rsidTr="00F573B7">
        <w:tc>
          <w:tcPr>
            <w:tcW w:w="534" w:type="dxa"/>
          </w:tcPr>
          <w:p w:rsidR="00DB72C9" w:rsidRPr="00C33FB1" w:rsidRDefault="00BB03C9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B72C9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A72304" w:rsidRDefault="00BC1D4F" w:rsidP="005C6B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  <w:r w:rsidR="00A55716" w:rsidRPr="00C33FB1">
              <w:rPr>
                <w:sz w:val="24"/>
                <w:szCs w:val="24"/>
              </w:rPr>
              <w:t xml:space="preserve"> </w:t>
            </w:r>
            <w:r w:rsidR="005A231E" w:rsidRPr="00C33FB1">
              <w:rPr>
                <w:sz w:val="24"/>
                <w:szCs w:val="24"/>
              </w:rPr>
              <w:t>Events</w:t>
            </w:r>
          </w:p>
          <w:p w:rsidR="00BA4484" w:rsidRPr="008F22E8" w:rsidRDefault="00BA4484" w:rsidP="008F22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62B84" w:rsidRDefault="008F22E8" w:rsidP="00FD76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Egglescliffe</w:t>
            </w:r>
            <w:r w:rsidR="00462B84">
              <w:rPr>
                <w:sz w:val="24"/>
                <w:szCs w:val="24"/>
              </w:rPr>
              <w:t xml:space="preserve"> Quiz</w:t>
            </w:r>
            <w:r w:rsidR="00804A5E">
              <w:rPr>
                <w:sz w:val="24"/>
                <w:szCs w:val="24"/>
              </w:rPr>
              <w:t xml:space="preserve"> – 27</w:t>
            </w:r>
            <w:r w:rsidR="00804A5E" w:rsidRPr="00804A5E">
              <w:rPr>
                <w:sz w:val="24"/>
                <w:szCs w:val="24"/>
                <w:vertAlign w:val="superscript"/>
              </w:rPr>
              <w:t>th</w:t>
            </w:r>
            <w:r w:rsidR="00804A5E">
              <w:rPr>
                <w:sz w:val="24"/>
                <w:szCs w:val="24"/>
              </w:rPr>
              <w:t xml:space="preserve"> January 2018</w:t>
            </w:r>
          </w:p>
          <w:p w:rsidR="00FC401A" w:rsidRDefault="00477098" w:rsidP="00477098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Raffle raised £169</w:t>
            </w:r>
            <w:r w:rsidR="00395039">
              <w:rPr>
                <w:sz w:val="24"/>
                <w:szCs w:val="24"/>
              </w:rPr>
              <w:t xml:space="preserve"> for the Great North Air Ambulance. T</w:t>
            </w:r>
            <w:r>
              <w:rPr>
                <w:sz w:val="24"/>
                <w:szCs w:val="24"/>
              </w:rPr>
              <w:t>he proceeds</w:t>
            </w:r>
            <w:r w:rsidR="00906D75">
              <w:rPr>
                <w:sz w:val="24"/>
                <w:szCs w:val="24"/>
              </w:rPr>
              <w:t xml:space="preserve"> from the event</w:t>
            </w:r>
            <w:r>
              <w:rPr>
                <w:sz w:val="24"/>
                <w:szCs w:val="24"/>
              </w:rPr>
              <w:t xml:space="preserve"> were £259.  Thanks to Kathy, Richard, Jan and all involved in the organisation of the event.</w:t>
            </w:r>
            <w:r w:rsidR="00B06891">
              <w:rPr>
                <w:sz w:val="24"/>
                <w:szCs w:val="24"/>
              </w:rPr>
              <w:t xml:space="preserve">  </w:t>
            </w:r>
          </w:p>
          <w:p w:rsidR="008F22E8" w:rsidRDefault="008F22E8" w:rsidP="00FD76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Egglescliffe Local History Group – Thursday 15</w:t>
            </w:r>
            <w:r w:rsidRPr="008F22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2018</w:t>
            </w:r>
          </w:p>
          <w:p w:rsidR="00FC401A" w:rsidRDefault="00F003ED" w:rsidP="001751A5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 confirmed the planned event; admission £2</w:t>
            </w:r>
          </w:p>
          <w:p w:rsidR="00462B84" w:rsidRDefault="00462B84" w:rsidP="00FD76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Inter-village quiz</w:t>
            </w:r>
            <w:r w:rsidR="008F22E8">
              <w:rPr>
                <w:sz w:val="24"/>
                <w:szCs w:val="24"/>
              </w:rPr>
              <w:t xml:space="preserve"> – Saturday 24</w:t>
            </w:r>
            <w:r w:rsidR="008F22E8" w:rsidRPr="008F22E8">
              <w:rPr>
                <w:sz w:val="24"/>
                <w:szCs w:val="24"/>
                <w:vertAlign w:val="superscript"/>
              </w:rPr>
              <w:t>th</w:t>
            </w:r>
            <w:r w:rsidR="008F22E8">
              <w:rPr>
                <w:sz w:val="24"/>
                <w:szCs w:val="24"/>
              </w:rPr>
              <w:t xml:space="preserve"> March 2018</w:t>
            </w:r>
          </w:p>
          <w:p w:rsidR="00FC401A" w:rsidRDefault="00502B53" w:rsidP="00F003ED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Unfortunately the Village Hall has been double booked; the Quiz will be held in the Cleveland Bay; Shane to check if the EPHA can offer compensation.  </w:t>
            </w:r>
            <w:r w:rsidRPr="001E1642">
              <w:rPr>
                <w:sz w:val="24"/>
                <w:szCs w:val="24"/>
              </w:rPr>
              <w:t>Shane to provide an official letter for the donation of a prize by the Parkmore</w:t>
            </w:r>
            <w:r w:rsidR="0003546C" w:rsidRPr="001E1642">
              <w:rPr>
                <w:sz w:val="24"/>
                <w:szCs w:val="24"/>
              </w:rPr>
              <w:t>.</w:t>
            </w:r>
          </w:p>
          <w:p w:rsidR="00462B84" w:rsidRDefault="00462B84" w:rsidP="00FD76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Egglescliffe Summer Fete – Sunday </w:t>
            </w:r>
            <w:r w:rsidR="00F573B7">
              <w:rPr>
                <w:sz w:val="24"/>
                <w:szCs w:val="24"/>
              </w:rPr>
              <w:t>8</w:t>
            </w:r>
            <w:r w:rsidR="00F573B7" w:rsidRPr="00F573B7">
              <w:rPr>
                <w:sz w:val="24"/>
                <w:szCs w:val="24"/>
                <w:vertAlign w:val="superscript"/>
              </w:rPr>
              <w:t>th</w:t>
            </w:r>
            <w:r w:rsidR="00F573B7">
              <w:rPr>
                <w:sz w:val="24"/>
                <w:szCs w:val="24"/>
              </w:rPr>
              <w:t xml:space="preserve"> July 2017 (1.30pm to 5.30pm)</w:t>
            </w:r>
          </w:p>
          <w:p w:rsidR="004175BB" w:rsidRPr="00FD7662" w:rsidRDefault="004175BB" w:rsidP="00A42609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</w:p>
          <w:p w:rsidR="00A72304" w:rsidRPr="004175BB" w:rsidRDefault="00A72304" w:rsidP="003E628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Any other future events</w:t>
            </w:r>
          </w:p>
          <w:p w:rsidR="004175BB" w:rsidRPr="00C33FB1" w:rsidRDefault="00A42609" w:rsidP="00A42609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Kathy suggested that we have the Magician back, John Archer.  </w:t>
            </w:r>
            <w:r w:rsidRPr="001E1642">
              <w:rPr>
                <w:sz w:val="24"/>
                <w:szCs w:val="24"/>
              </w:rPr>
              <w:t>Shane to follow up and check availability and cost.</w:t>
            </w:r>
          </w:p>
          <w:p w:rsidR="00266424" w:rsidRPr="00C33FB1" w:rsidRDefault="00266424" w:rsidP="00A55716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DA348D" w:rsidRPr="00C33FB1" w:rsidTr="00F573B7">
        <w:tc>
          <w:tcPr>
            <w:tcW w:w="534" w:type="dxa"/>
          </w:tcPr>
          <w:p w:rsidR="00DA348D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DA348D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124D62" w:rsidRDefault="00C33FB1" w:rsidP="004858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Egglescliffe Parish Hall Association updat</w:t>
            </w:r>
            <w:r w:rsidR="007848CA">
              <w:rPr>
                <w:sz w:val="24"/>
                <w:szCs w:val="24"/>
              </w:rPr>
              <w:t>es</w:t>
            </w:r>
            <w:r w:rsidR="00F573B7">
              <w:rPr>
                <w:sz w:val="24"/>
                <w:szCs w:val="24"/>
              </w:rPr>
              <w:t xml:space="preserve"> </w:t>
            </w:r>
          </w:p>
          <w:p w:rsidR="00A72304" w:rsidRDefault="00F573B7" w:rsidP="00124D62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Robinson</w:t>
            </w:r>
            <w:r w:rsidR="00124D62">
              <w:rPr>
                <w:sz w:val="24"/>
                <w:szCs w:val="24"/>
              </w:rPr>
              <w:t xml:space="preserve"> advised that the next meeting is Tuesday 6</w:t>
            </w:r>
            <w:r w:rsidR="00124D62" w:rsidRPr="00124D62">
              <w:rPr>
                <w:sz w:val="24"/>
                <w:szCs w:val="24"/>
                <w:vertAlign w:val="superscript"/>
              </w:rPr>
              <w:t>th</w:t>
            </w:r>
            <w:r w:rsidR="00124D62">
              <w:rPr>
                <w:sz w:val="24"/>
                <w:szCs w:val="24"/>
              </w:rPr>
              <w:t xml:space="preserve"> and will give an update at the next meeting.</w:t>
            </w:r>
          </w:p>
          <w:p w:rsidR="00DA348D" w:rsidRPr="00C33FB1" w:rsidRDefault="00DA348D" w:rsidP="00125FC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B0BA3" w:rsidRPr="00C33FB1" w:rsidTr="00F573B7">
        <w:tc>
          <w:tcPr>
            <w:tcW w:w="534" w:type="dxa"/>
          </w:tcPr>
          <w:p w:rsidR="008B0BA3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7BCD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1A6D4D" w:rsidRDefault="00AF7BCD" w:rsidP="00E82D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Egglescliffe volunteers gardening section</w:t>
            </w:r>
          </w:p>
          <w:p w:rsidR="00796FE0" w:rsidRDefault="001C0B74" w:rsidP="00124D62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 advised that the stolen plants had been replaced and that there had been some damage caused by deer.  The Summer planting is being planned. </w:t>
            </w:r>
          </w:p>
          <w:p w:rsidR="00213084" w:rsidRPr="00C33FB1" w:rsidRDefault="00213084" w:rsidP="00BB03C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F42B2" w:rsidRPr="00C33FB1" w:rsidTr="00F573B7">
        <w:tc>
          <w:tcPr>
            <w:tcW w:w="534" w:type="dxa"/>
          </w:tcPr>
          <w:p w:rsidR="007F42B2" w:rsidRPr="00C33FB1" w:rsidRDefault="00FD7662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42B2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125FC7" w:rsidRDefault="00A72304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update</w:t>
            </w:r>
          </w:p>
          <w:p w:rsidR="00796FE0" w:rsidRDefault="00224A3C" w:rsidP="00FE1DDA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Stokeld</w:t>
            </w:r>
            <w:r w:rsidR="00383B7F">
              <w:rPr>
                <w:sz w:val="24"/>
                <w:szCs w:val="24"/>
              </w:rPr>
              <w:t xml:space="preserve"> </w:t>
            </w:r>
            <w:r w:rsidR="00125FC7">
              <w:rPr>
                <w:sz w:val="24"/>
                <w:szCs w:val="24"/>
              </w:rPr>
              <w:t>advised that the</w:t>
            </w:r>
            <w:r w:rsidR="00E21356">
              <w:rPr>
                <w:sz w:val="24"/>
                <w:szCs w:val="24"/>
              </w:rPr>
              <w:t xml:space="preserve"> balance at the beginning of January was £2160</w:t>
            </w:r>
            <w:r w:rsidR="007B14CC">
              <w:rPr>
                <w:sz w:val="24"/>
                <w:szCs w:val="24"/>
              </w:rPr>
              <w:t>.  The</w:t>
            </w:r>
            <w:r w:rsidR="00125FC7">
              <w:rPr>
                <w:sz w:val="24"/>
                <w:szCs w:val="24"/>
              </w:rPr>
              <w:t xml:space="preserve"> current account balance is £</w:t>
            </w:r>
            <w:r w:rsidR="00AA6FEF">
              <w:rPr>
                <w:sz w:val="24"/>
                <w:szCs w:val="24"/>
              </w:rPr>
              <w:t xml:space="preserve">3929 including the contributions for the fund </w:t>
            </w:r>
            <w:r w:rsidR="00E21356">
              <w:rPr>
                <w:sz w:val="24"/>
                <w:szCs w:val="24"/>
              </w:rPr>
              <w:t>to support the planning proposal by Yarm School of £</w:t>
            </w:r>
            <w:r w:rsidR="00AA6FEF">
              <w:rPr>
                <w:sz w:val="24"/>
                <w:szCs w:val="24"/>
              </w:rPr>
              <w:t>1560</w:t>
            </w:r>
            <w:r w:rsidR="00E21356">
              <w:rPr>
                <w:sz w:val="24"/>
                <w:szCs w:val="24"/>
              </w:rPr>
              <w:t xml:space="preserve">.   </w:t>
            </w:r>
          </w:p>
          <w:p w:rsidR="007F42B2" w:rsidRPr="00C33FB1" w:rsidRDefault="007F42B2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48CA" w:rsidRPr="00C33FB1" w:rsidTr="00F573B7">
        <w:trPr>
          <w:trHeight w:val="605"/>
        </w:trPr>
        <w:tc>
          <w:tcPr>
            <w:tcW w:w="534" w:type="dxa"/>
          </w:tcPr>
          <w:p w:rsidR="007848CA" w:rsidRDefault="00541656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48C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646" w:type="dxa"/>
          </w:tcPr>
          <w:p w:rsidR="007848CA" w:rsidRDefault="007848CA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03716">
              <w:rPr>
                <w:sz w:val="24"/>
                <w:szCs w:val="24"/>
              </w:rPr>
              <w:t>toney Bank and Heritage Trail</w:t>
            </w:r>
          </w:p>
          <w:p w:rsidR="00796FE0" w:rsidRDefault="00906D75" w:rsidP="00906D75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Shane informed the meeting that Robin Daniels, </w:t>
            </w:r>
            <w:r w:rsidR="00FE1DDA">
              <w:rPr>
                <w:sz w:val="24"/>
                <w:szCs w:val="24"/>
              </w:rPr>
              <w:t>Tees Archaeology,</w:t>
            </w:r>
            <w:r>
              <w:rPr>
                <w:sz w:val="24"/>
                <w:szCs w:val="24"/>
              </w:rPr>
              <w:t xml:space="preserve"> had responded to suggest dates for a workshop in the Village Hall to progress the thinking.  </w:t>
            </w:r>
            <w:r w:rsidRPr="001E1642">
              <w:rPr>
                <w:sz w:val="24"/>
                <w:szCs w:val="24"/>
              </w:rPr>
              <w:t>Shane to confirm the scope of the workshop and ask if the meeting can be delayed to March</w:t>
            </w:r>
            <w:r w:rsidR="00FE1DDA" w:rsidRPr="001E1642">
              <w:rPr>
                <w:sz w:val="24"/>
                <w:szCs w:val="24"/>
              </w:rPr>
              <w:t>.</w:t>
            </w:r>
            <w:r w:rsidR="00FE1DDA">
              <w:rPr>
                <w:sz w:val="24"/>
                <w:szCs w:val="24"/>
              </w:rPr>
              <w:t xml:space="preserve">  Keith Matthews had also confirmed interest in the project.  Stefan had met the </w:t>
            </w:r>
            <w:r w:rsidR="00576A6D">
              <w:rPr>
                <w:sz w:val="24"/>
                <w:szCs w:val="24"/>
              </w:rPr>
              <w:t xml:space="preserve">Ben Houchen, </w:t>
            </w:r>
            <w:r w:rsidR="00E30683">
              <w:rPr>
                <w:sz w:val="24"/>
                <w:szCs w:val="24"/>
              </w:rPr>
              <w:t>Tees Valley M</w:t>
            </w:r>
            <w:r w:rsidR="00FE1DDA">
              <w:rPr>
                <w:sz w:val="24"/>
                <w:szCs w:val="24"/>
              </w:rPr>
              <w:t>ayor</w:t>
            </w:r>
            <w:r w:rsidR="003B6F19">
              <w:rPr>
                <w:sz w:val="24"/>
                <w:szCs w:val="24"/>
              </w:rPr>
              <w:t>,</w:t>
            </w:r>
            <w:r w:rsidR="00FE1DDA">
              <w:rPr>
                <w:sz w:val="24"/>
                <w:szCs w:val="24"/>
              </w:rPr>
              <w:t xml:space="preserve"> who had advised that funds might be available.</w:t>
            </w:r>
          </w:p>
          <w:p w:rsidR="007848CA" w:rsidRDefault="007848CA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48CA" w:rsidRPr="00C33FB1" w:rsidTr="00F573B7">
        <w:tc>
          <w:tcPr>
            <w:tcW w:w="534" w:type="dxa"/>
          </w:tcPr>
          <w:p w:rsidR="007848CA" w:rsidRDefault="00541656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48CA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8339D8" w:rsidRDefault="005F0467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Egglescliffe Renovation Group Update</w:t>
            </w:r>
          </w:p>
          <w:p w:rsidR="00796FE0" w:rsidRDefault="00553DCC" w:rsidP="00E30683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Shane confirmed that a meeting was planned for Wednesday 7</w:t>
            </w:r>
            <w:r w:rsidRPr="00553DC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Feb.  Documents have been sent out to local builders but w</w:t>
            </w:r>
            <w:r w:rsidR="0003546C">
              <w:rPr>
                <w:sz w:val="24"/>
                <w:szCs w:val="24"/>
              </w:rPr>
              <w:t xml:space="preserve">ith no response.  Requests for quotation </w:t>
            </w:r>
            <w:r>
              <w:rPr>
                <w:sz w:val="24"/>
                <w:szCs w:val="24"/>
              </w:rPr>
              <w:t>will be sent to other builders.  Applications a</w:t>
            </w:r>
            <w:r w:rsidR="0003546C">
              <w:rPr>
                <w:sz w:val="24"/>
                <w:szCs w:val="24"/>
              </w:rPr>
              <w:t>re also t</w:t>
            </w:r>
            <w:r w:rsidR="003B6F19">
              <w:rPr>
                <w:sz w:val="24"/>
                <w:szCs w:val="24"/>
              </w:rPr>
              <w:t xml:space="preserve">o be made for funding </w:t>
            </w:r>
            <w:r>
              <w:rPr>
                <w:sz w:val="24"/>
                <w:szCs w:val="24"/>
              </w:rPr>
              <w:t xml:space="preserve">from Yarm Social </w:t>
            </w:r>
            <w:r w:rsidR="003B6F19">
              <w:rPr>
                <w:sz w:val="24"/>
                <w:szCs w:val="24"/>
              </w:rPr>
              <w:t xml:space="preserve">Charitable Trust.  Any grant received would be </w:t>
            </w:r>
            <w:r w:rsidR="0003546C">
              <w:rPr>
                <w:sz w:val="24"/>
                <w:szCs w:val="24"/>
              </w:rPr>
              <w:t>used</w:t>
            </w:r>
            <w:r>
              <w:rPr>
                <w:sz w:val="24"/>
                <w:szCs w:val="24"/>
              </w:rPr>
              <w:t xml:space="preserve"> to build a disabled acc</w:t>
            </w:r>
            <w:r w:rsidR="003B6F19">
              <w:rPr>
                <w:sz w:val="24"/>
                <w:szCs w:val="24"/>
              </w:rPr>
              <w:t>ess ramp and upgrade the parish hall toilets.</w:t>
            </w:r>
          </w:p>
          <w:p w:rsidR="00A94C4C" w:rsidRDefault="00A94C4C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96EE8" w:rsidRPr="00C33FB1" w:rsidTr="00F573B7">
        <w:tc>
          <w:tcPr>
            <w:tcW w:w="534" w:type="dxa"/>
          </w:tcPr>
          <w:p w:rsidR="00596EE8" w:rsidRDefault="005F0467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96EE8">
              <w:rPr>
                <w:sz w:val="24"/>
                <w:szCs w:val="24"/>
              </w:rPr>
              <w:t>.</w:t>
            </w:r>
          </w:p>
          <w:p w:rsidR="00596EE8" w:rsidRDefault="00596EE8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</w:tcPr>
          <w:p w:rsidR="00596EE8" w:rsidRDefault="008F22E8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Yarm School Planning Application – 17/2942/FUL &amp; 17/2948/FUL</w:t>
            </w:r>
          </w:p>
          <w:p w:rsidR="008F22E8" w:rsidRDefault="008F22E8" w:rsidP="008B16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F22E8" w:rsidRDefault="008F22E8" w:rsidP="008F22E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re application</w:t>
            </w:r>
          </w:p>
          <w:p w:rsidR="00553DCC" w:rsidRDefault="00553DCC" w:rsidP="00553DCC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Shane advised that </w:t>
            </w:r>
            <w:r w:rsidR="0003546C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two </w:t>
            </w:r>
            <w:r w:rsidR="003B6F19">
              <w:rPr>
                <w:sz w:val="24"/>
                <w:szCs w:val="24"/>
              </w:rPr>
              <w:t xml:space="preserve">identical planning applications are being made. This is so that one can be appealed if there is no determination by the local authority whilst leaving the remaining one to run. </w:t>
            </w:r>
            <w:r w:rsidR="0003546C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amendment had been submitted to raise the</w:t>
            </w:r>
            <w:r w:rsidR="0003546C">
              <w:rPr>
                <w:sz w:val="24"/>
                <w:szCs w:val="24"/>
              </w:rPr>
              <w:t xml:space="preserve"> height of</w:t>
            </w:r>
            <w:r>
              <w:rPr>
                <w:sz w:val="24"/>
                <w:szCs w:val="24"/>
              </w:rPr>
              <w:t xml:space="preserve"> ramps to the bridge.  There are 195 objections at present with 68 supporting it.</w:t>
            </w:r>
          </w:p>
          <w:p w:rsidR="00796FE0" w:rsidRDefault="00796FE0" w:rsidP="00796FE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  <w:p w:rsidR="008F22E8" w:rsidRDefault="008F22E8" w:rsidP="008F22E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with Dr. Paul Williams MP</w:t>
            </w:r>
          </w:p>
          <w:p w:rsidR="00796FE0" w:rsidRDefault="00553DCC" w:rsidP="00553DCC">
            <w:pPr>
              <w:pStyle w:val="ListParagraph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meeting had gone well with open and frank statements by Dr Williams.  He had advised that he would meet the school</w:t>
            </w:r>
            <w:r w:rsidR="0003546C">
              <w:rPr>
                <w:sz w:val="24"/>
                <w:szCs w:val="24"/>
              </w:rPr>
              <w:t xml:space="preserve"> and has recently done so.  </w:t>
            </w:r>
          </w:p>
          <w:p w:rsidR="00C13756" w:rsidRDefault="00C13756" w:rsidP="008F22E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to the Darlington and Stockton Times</w:t>
            </w:r>
          </w:p>
          <w:p w:rsidR="00796FE0" w:rsidRDefault="00D52B7E" w:rsidP="006F4C6D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Shane’s letter </w:t>
            </w:r>
            <w:r w:rsidR="00335B1A">
              <w:rPr>
                <w:sz w:val="24"/>
                <w:szCs w:val="24"/>
              </w:rPr>
              <w:t xml:space="preserve">has contradicted the School view of consultation.  </w:t>
            </w:r>
            <w:r w:rsidR="005646CC">
              <w:rPr>
                <w:sz w:val="24"/>
                <w:szCs w:val="24"/>
              </w:rPr>
              <w:t xml:space="preserve">A reporter had attended the Village consultation meeting and </w:t>
            </w:r>
            <w:r w:rsidR="009F6175">
              <w:rPr>
                <w:sz w:val="24"/>
                <w:szCs w:val="24"/>
              </w:rPr>
              <w:t>written an</w:t>
            </w:r>
            <w:r w:rsidR="005646CC">
              <w:rPr>
                <w:sz w:val="24"/>
                <w:szCs w:val="24"/>
              </w:rPr>
              <w:t xml:space="preserve"> article</w:t>
            </w:r>
            <w:r w:rsidR="009F6175">
              <w:rPr>
                <w:sz w:val="24"/>
                <w:szCs w:val="24"/>
              </w:rPr>
              <w:t xml:space="preserve"> on the issue.</w:t>
            </w:r>
          </w:p>
          <w:p w:rsidR="009F6175" w:rsidRDefault="009F6175" w:rsidP="006F4C6D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</w:p>
          <w:p w:rsidR="00C13756" w:rsidRDefault="00C13756" w:rsidP="008F22E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Daily Mail story</w:t>
            </w:r>
          </w:p>
          <w:p w:rsidR="00796FE0" w:rsidRDefault="005646CC" w:rsidP="009F6175">
            <w:pPr>
              <w:pStyle w:val="ListParagraph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Daily Mail had picked up the story and interviewed Shane</w:t>
            </w:r>
            <w:r w:rsidR="00596A47">
              <w:rPr>
                <w:sz w:val="24"/>
                <w:szCs w:val="24"/>
              </w:rPr>
              <w:t xml:space="preserve"> </w:t>
            </w:r>
            <w:r w:rsidR="003B6F19">
              <w:rPr>
                <w:sz w:val="24"/>
                <w:szCs w:val="24"/>
              </w:rPr>
              <w:t xml:space="preserve">and other </w:t>
            </w:r>
            <w:bookmarkStart w:id="0" w:name="_GoBack"/>
            <w:bookmarkEnd w:id="0"/>
            <w:r w:rsidR="008D771F">
              <w:rPr>
                <w:sz w:val="24"/>
                <w:szCs w:val="24"/>
              </w:rPr>
              <w:t>residents, and</w:t>
            </w:r>
            <w:r w:rsidR="00596A47">
              <w:rPr>
                <w:sz w:val="24"/>
                <w:szCs w:val="24"/>
              </w:rPr>
              <w:t xml:space="preserve"> taken photographs</w:t>
            </w:r>
            <w:r>
              <w:rPr>
                <w:sz w:val="24"/>
                <w:szCs w:val="24"/>
              </w:rPr>
              <w:t xml:space="preserve">; an article has been promised </w:t>
            </w:r>
            <w:r w:rsidR="00596A47">
              <w:rPr>
                <w:sz w:val="24"/>
                <w:szCs w:val="24"/>
              </w:rPr>
              <w:t>and is awaited.</w:t>
            </w:r>
          </w:p>
          <w:p w:rsidR="00C13756" w:rsidRDefault="00C13756" w:rsidP="008F22E8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for SK Transport Planning Ltd</w:t>
            </w:r>
          </w:p>
          <w:p w:rsidR="00796FE0" w:rsidRDefault="00A15970" w:rsidP="005646CC">
            <w:pPr>
              <w:spacing w:after="0" w:line="24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funding raised has been excellent.  A report by Michael </w:t>
            </w:r>
            <w:r w:rsidR="003B6F19">
              <w:rPr>
                <w:sz w:val="24"/>
                <w:szCs w:val="24"/>
              </w:rPr>
              <w:t xml:space="preserve">Kitching </w:t>
            </w:r>
            <w:r>
              <w:rPr>
                <w:sz w:val="24"/>
                <w:szCs w:val="24"/>
              </w:rPr>
              <w:t>is now on the website.  He has agreed to attend the planning meeting if necessary.</w:t>
            </w:r>
          </w:p>
          <w:p w:rsidR="00C13756" w:rsidRDefault="00C13756" w:rsidP="00C13756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A55716" w:rsidRPr="00C33FB1" w:rsidTr="00F573B7">
        <w:tc>
          <w:tcPr>
            <w:tcW w:w="534" w:type="dxa"/>
          </w:tcPr>
          <w:p w:rsidR="00A55716" w:rsidRPr="00C33FB1" w:rsidRDefault="005F0467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F13B00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E66B0D" w:rsidRDefault="00A55716" w:rsidP="008B1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Any other business</w:t>
            </w:r>
          </w:p>
          <w:p w:rsidR="00796FE0" w:rsidRDefault="00A15970" w:rsidP="00A1597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commented that St John’s Ambulance representatives had been around the village trying to raise funds.  She suggested that they could be used to run a first aid course.</w:t>
            </w:r>
          </w:p>
          <w:p w:rsidR="003B6F19" w:rsidRDefault="003B6F19" w:rsidP="00A1597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</w:p>
          <w:p w:rsidR="00A15970" w:rsidRDefault="0003258D" w:rsidP="00A15970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B6F19">
              <w:rPr>
                <w:sz w:val="24"/>
                <w:szCs w:val="24"/>
              </w:rPr>
              <w:t xml:space="preserve">oncerns about the condition of the parish hall. </w:t>
            </w:r>
            <w:r w:rsidR="008A229C">
              <w:rPr>
                <w:sz w:val="24"/>
                <w:szCs w:val="24"/>
              </w:rPr>
              <w:t xml:space="preserve">Brian suggested that Ruth could inform the EPHA </w:t>
            </w:r>
            <w:r w:rsidR="003B6F19">
              <w:rPr>
                <w:sz w:val="24"/>
                <w:szCs w:val="24"/>
              </w:rPr>
              <w:t xml:space="preserve">at their forthcoming committee meeting </w:t>
            </w:r>
            <w:r w:rsidR="008A229C">
              <w:rPr>
                <w:sz w:val="24"/>
                <w:szCs w:val="24"/>
              </w:rPr>
              <w:t>that various comments had been made that the building was in need of a good deep clean.  Brian will also raise the point at the PCC.</w:t>
            </w:r>
          </w:p>
          <w:p w:rsidR="0016251A" w:rsidRPr="00C33FB1" w:rsidRDefault="0016251A" w:rsidP="0054165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6337C" w:rsidRPr="00C33FB1" w:rsidTr="00F573B7">
        <w:tc>
          <w:tcPr>
            <w:tcW w:w="534" w:type="dxa"/>
          </w:tcPr>
          <w:p w:rsidR="0086337C" w:rsidRPr="00C33FB1" w:rsidRDefault="005F0467" w:rsidP="00791C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B2853" w:rsidRPr="00C33FB1">
              <w:rPr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493845" w:rsidRDefault="0086337C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33FB1">
              <w:rPr>
                <w:sz w:val="24"/>
                <w:szCs w:val="24"/>
              </w:rPr>
              <w:t>Date of next Management Committee</w:t>
            </w:r>
            <w:r w:rsidR="009C6B8C" w:rsidRPr="00C33FB1">
              <w:rPr>
                <w:sz w:val="24"/>
                <w:szCs w:val="24"/>
              </w:rPr>
              <w:t xml:space="preserve"> </w:t>
            </w:r>
            <w:r w:rsidR="00577BD3" w:rsidRPr="00C33FB1">
              <w:rPr>
                <w:sz w:val="24"/>
                <w:szCs w:val="24"/>
              </w:rPr>
              <w:t>meeting</w:t>
            </w:r>
            <w:r w:rsidR="008B16EB" w:rsidRPr="00C33FB1">
              <w:rPr>
                <w:sz w:val="24"/>
                <w:szCs w:val="24"/>
              </w:rPr>
              <w:t xml:space="preserve"> – </w:t>
            </w:r>
            <w:r w:rsidR="00F67C26">
              <w:rPr>
                <w:sz w:val="24"/>
                <w:szCs w:val="24"/>
              </w:rPr>
              <w:t xml:space="preserve">Monday </w:t>
            </w:r>
            <w:r w:rsidR="00EE4DF7">
              <w:rPr>
                <w:sz w:val="24"/>
                <w:szCs w:val="24"/>
              </w:rPr>
              <w:t>5</w:t>
            </w:r>
            <w:r w:rsidR="00EE4DF7" w:rsidRPr="00EE4DF7">
              <w:rPr>
                <w:sz w:val="24"/>
                <w:szCs w:val="24"/>
                <w:vertAlign w:val="superscript"/>
              </w:rPr>
              <w:t>th</w:t>
            </w:r>
            <w:r w:rsidR="00EE4DF7">
              <w:rPr>
                <w:sz w:val="24"/>
                <w:szCs w:val="24"/>
              </w:rPr>
              <w:t xml:space="preserve"> March 2018</w:t>
            </w:r>
          </w:p>
          <w:p w:rsidR="005F0467" w:rsidRDefault="005F0467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13756" w:rsidRDefault="00C13756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F0467" w:rsidRDefault="005F0467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B6F19" w:rsidRDefault="003B6F19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32CF3" w:rsidRPr="00C33FB1" w:rsidRDefault="00E32CF3" w:rsidP="00E4783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322EB" w:rsidRPr="001B6C0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B6C0B">
        <w:rPr>
          <w:rFonts w:ascii="Arial" w:hAnsi="Arial" w:cs="Arial"/>
          <w:b/>
          <w:sz w:val="36"/>
          <w:szCs w:val="36"/>
          <w:u w:val="single"/>
        </w:rPr>
        <w:lastRenderedPageBreak/>
        <w:t>EARA Committee Meeting</w:t>
      </w:r>
      <w:r w:rsidR="001A6D4D">
        <w:rPr>
          <w:rFonts w:ascii="Arial" w:hAnsi="Arial" w:cs="Arial"/>
          <w:b/>
          <w:sz w:val="36"/>
          <w:szCs w:val="36"/>
          <w:u w:val="single"/>
        </w:rPr>
        <w:t>s</w:t>
      </w:r>
      <w:r w:rsidR="00C13756">
        <w:rPr>
          <w:rFonts w:ascii="Arial" w:hAnsi="Arial" w:cs="Arial"/>
          <w:b/>
          <w:sz w:val="36"/>
          <w:szCs w:val="36"/>
          <w:u w:val="single"/>
        </w:rPr>
        <w:t xml:space="preserve"> for 2018/19</w:t>
      </w:r>
    </w:p>
    <w:p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322EB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322EB">
        <w:rPr>
          <w:rFonts w:ascii="Arial" w:hAnsi="Arial" w:cs="Arial"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 EARA committee meetings will take place at The Pot and Glass</w:t>
      </w:r>
    </w:p>
    <w:p w:rsidR="00E66B0D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Hou</w:t>
      </w:r>
      <w:r w:rsidR="00C13756">
        <w:rPr>
          <w:rFonts w:ascii="Arial" w:hAnsi="Arial" w:cs="Arial"/>
          <w:sz w:val="28"/>
          <w:szCs w:val="28"/>
        </w:rPr>
        <w:t>se, Church Road, Egglescliffe from</w:t>
      </w:r>
      <w:r>
        <w:rPr>
          <w:rFonts w:ascii="Arial" w:hAnsi="Arial" w:cs="Arial"/>
          <w:sz w:val="28"/>
          <w:szCs w:val="28"/>
        </w:rPr>
        <w:t xml:space="preserve"> 7pm</w:t>
      </w:r>
      <w:r w:rsidR="00E66B0D">
        <w:rPr>
          <w:rFonts w:ascii="Arial" w:hAnsi="Arial" w:cs="Arial"/>
          <w:sz w:val="28"/>
          <w:szCs w:val="28"/>
        </w:rPr>
        <w:t xml:space="preserve">, </w:t>
      </w:r>
    </w:p>
    <w:p w:rsidR="001322EB" w:rsidRDefault="00E66B0D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unless directed otherwise</w:t>
      </w:r>
      <w:r w:rsidR="001322EB">
        <w:rPr>
          <w:rFonts w:ascii="Arial" w:hAnsi="Arial" w:cs="Arial"/>
          <w:sz w:val="28"/>
          <w:szCs w:val="28"/>
        </w:rPr>
        <w:t>.</w:t>
      </w:r>
    </w:p>
    <w:p w:rsidR="001322EB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524CE" w:rsidRDefault="000524CE" w:rsidP="00F573B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5</w:t>
      </w:r>
      <w:r w:rsidRPr="002063B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bookmarkStart w:id="1" w:name="OLE_LINK1"/>
      <w:r>
        <w:rPr>
          <w:rFonts w:ascii="Arial" w:hAnsi="Arial" w:cs="Arial"/>
          <w:sz w:val="28"/>
          <w:szCs w:val="28"/>
        </w:rPr>
        <w:t>Monday 9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June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2</w:t>
      </w:r>
      <w:r w:rsidRPr="00CE400F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July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6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August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September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Pr="00CE400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October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5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December 2018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7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2019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2019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2019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Pr="00CE400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April 2019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13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2019</w:t>
      </w:r>
    </w:p>
    <w:p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June 2019</w:t>
      </w:r>
    </w:p>
    <w:bookmarkEnd w:id="1"/>
    <w:p w:rsidR="00F573B7" w:rsidRDefault="00F573B7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p w:rsidR="000524CE" w:rsidRPr="001322EB" w:rsidRDefault="000524CE" w:rsidP="00837D8E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sectPr w:rsidR="000524CE" w:rsidRPr="001322EB" w:rsidSect="001A6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1D5" w:rsidRDefault="00BE51D5" w:rsidP="007F0BC2">
      <w:pPr>
        <w:spacing w:after="0" w:line="240" w:lineRule="auto"/>
      </w:pPr>
      <w:r>
        <w:separator/>
      </w:r>
    </w:p>
  </w:endnote>
  <w:endnote w:type="continuationSeparator" w:id="0">
    <w:p w:rsidR="00BE51D5" w:rsidRDefault="00BE51D5" w:rsidP="007F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1D5" w:rsidRDefault="00BE51D5" w:rsidP="007F0BC2">
      <w:pPr>
        <w:spacing w:after="0" w:line="240" w:lineRule="auto"/>
      </w:pPr>
      <w:r>
        <w:separator/>
      </w:r>
    </w:p>
  </w:footnote>
  <w:footnote w:type="continuationSeparator" w:id="0">
    <w:p w:rsidR="00BE51D5" w:rsidRDefault="00BE51D5" w:rsidP="007F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83" w:rsidRDefault="00E06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C4B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DDA"/>
    <w:multiLevelType w:val="hybridMultilevel"/>
    <w:tmpl w:val="B38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47F8D"/>
    <w:multiLevelType w:val="hybridMultilevel"/>
    <w:tmpl w:val="217C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606F"/>
    <w:multiLevelType w:val="hybridMultilevel"/>
    <w:tmpl w:val="778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8C0"/>
    <w:multiLevelType w:val="hybridMultilevel"/>
    <w:tmpl w:val="ABA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A97"/>
    <w:multiLevelType w:val="hybridMultilevel"/>
    <w:tmpl w:val="CD04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C294D"/>
    <w:multiLevelType w:val="hybridMultilevel"/>
    <w:tmpl w:val="405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32AF"/>
    <w:multiLevelType w:val="hybridMultilevel"/>
    <w:tmpl w:val="E53E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83947"/>
    <w:multiLevelType w:val="hybridMultilevel"/>
    <w:tmpl w:val="54D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62F7"/>
    <w:multiLevelType w:val="hybridMultilevel"/>
    <w:tmpl w:val="D2DC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3133B"/>
    <w:multiLevelType w:val="hybridMultilevel"/>
    <w:tmpl w:val="E3BC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6371"/>
    <w:multiLevelType w:val="hybridMultilevel"/>
    <w:tmpl w:val="7C3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7759B"/>
    <w:multiLevelType w:val="hybridMultilevel"/>
    <w:tmpl w:val="FFF8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8517B"/>
    <w:multiLevelType w:val="hybridMultilevel"/>
    <w:tmpl w:val="CDD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D1249"/>
    <w:multiLevelType w:val="hybridMultilevel"/>
    <w:tmpl w:val="4F28208E"/>
    <w:lvl w:ilvl="0" w:tplc="0409000F">
      <w:start w:val="1"/>
      <w:numFmt w:val="decimal"/>
      <w:lvlText w:val="%1."/>
      <w:lvlJc w:val="left"/>
      <w:pPr>
        <w:ind w:left="322" w:hanging="360"/>
      </w:p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5" w15:restartNumberingAfterBreak="0">
    <w:nsid w:val="596C5890"/>
    <w:multiLevelType w:val="hybridMultilevel"/>
    <w:tmpl w:val="A91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4CA7"/>
    <w:multiLevelType w:val="hybridMultilevel"/>
    <w:tmpl w:val="AE88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B558C"/>
    <w:multiLevelType w:val="hybridMultilevel"/>
    <w:tmpl w:val="DE702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997E5E"/>
    <w:multiLevelType w:val="hybridMultilevel"/>
    <w:tmpl w:val="80E2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10"/>
  </w:num>
  <w:num w:numId="18">
    <w:abstractNumId w:val="1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6"/>
    <w:rsid w:val="000023E4"/>
    <w:rsid w:val="00004174"/>
    <w:rsid w:val="00007D13"/>
    <w:rsid w:val="00011873"/>
    <w:rsid w:val="000233FF"/>
    <w:rsid w:val="0003258D"/>
    <w:rsid w:val="0003546C"/>
    <w:rsid w:val="0004419D"/>
    <w:rsid w:val="000524CE"/>
    <w:rsid w:val="00073B09"/>
    <w:rsid w:val="00081C32"/>
    <w:rsid w:val="00084625"/>
    <w:rsid w:val="000A6BBA"/>
    <w:rsid w:val="000B63C9"/>
    <w:rsid w:val="000E5E1F"/>
    <w:rsid w:val="000F07AD"/>
    <w:rsid w:val="00107D05"/>
    <w:rsid w:val="001166E0"/>
    <w:rsid w:val="00124D62"/>
    <w:rsid w:val="00125FC7"/>
    <w:rsid w:val="001322EB"/>
    <w:rsid w:val="00136133"/>
    <w:rsid w:val="00137356"/>
    <w:rsid w:val="0014326D"/>
    <w:rsid w:val="001443B0"/>
    <w:rsid w:val="0015259C"/>
    <w:rsid w:val="0016251A"/>
    <w:rsid w:val="00162D59"/>
    <w:rsid w:val="001751A5"/>
    <w:rsid w:val="00180249"/>
    <w:rsid w:val="001873AB"/>
    <w:rsid w:val="001A2D2C"/>
    <w:rsid w:val="001A6D4D"/>
    <w:rsid w:val="001B6C0B"/>
    <w:rsid w:val="001C0B74"/>
    <w:rsid w:val="001C2E0A"/>
    <w:rsid w:val="001C3514"/>
    <w:rsid w:val="001E1642"/>
    <w:rsid w:val="001F557D"/>
    <w:rsid w:val="00213084"/>
    <w:rsid w:val="002153F0"/>
    <w:rsid w:val="00224A3C"/>
    <w:rsid w:val="00232CDF"/>
    <w:rsid w:val="00266424"/>
    <w:rsid w:val="002671BA"/>
    <w:rsid w:val="00273159"/>
    <w:rsid w:val="00281E32"/>
    <w:rsid w:val="00283EEA"/>
    <w:rsid w:val="00284082"/>
    <w:rsid w:val="002B05DC"/>
    <w:rsid w:val="002B7895"/>
    <w:rsid w:val="002E0982"/>
    <w:rsid w:val="00303C8E"/>
    <w:rsid w:val="00306271"/>
    <w:rsid w:val="003212F8"/>
    <w:rsid w:val="00321854"/>
    <w:rsid w:val="00335B1A"/>
    <w:rsid w:val="00372B28"/>
    <w:rsid w:val="00372B4F"/>
    <w:rsid w:val="00373B6F"/>
    <w:rsid w:val="00374057"/>
    <w:rsid w:val="00380BC2"/>
    <w:rsid w:val="003819DB"/>
    <w:rsid w:val="00383B7F"/>
    <w:rsid w:val="00395039"/>
    <w:rsid w:val="003B6F19"/>
    <w:rsid w:val="003D1531"/>
    <w:rsid w:val="003D416F"/>
    <w:rsid w:val="003D6326"/>
    <w:rsid w:val="003E628F"/>
    <w:rsid w:val="003F6F5A"/>
    <w:rsid w:val="0040738B"/>
    <w:rsid w:val="004175BB"/>
    <w:rsid w:val="004208F9"/>
    <w:rsid w:val="00432AF3"/>
    <w:rsid w:val="00435FCB"/>
    <w:rsid w:val="00445B52"/>
    <w:rsid w:val="00456CC6"/>
    <w:rsid w:val="00462B84"/>
    <w:rsid w:val="00462E75"/>
    <w:rsid w:val="00477098"/>
    <w:rsid w:val="00477276"/>
    <w:rsid w:val="004773D4"/>
    <w:rsid w:val="00483FCA"/>
    <w:rsid w:val="00485845"/>
    <w:rsid w:val="00493845"/>
    <w:rsid w:val="00494F24"/>
    <w:rsid w:val="00497924"/>
    <w:rsid w:val="004A2411"/>
    <w:rsid w:val="004B071A"/>
    <w:rsid w:val="004D44F5"/>
    <w:rsid w:val="004F1AD8"/>
    <w:rsid w:val="004F4241"/>
    <w:rsid w:val="004F70F9"/>
    <w:rsid w:val="00502B53"/>
    <w:rsid w:val="005273E4"/>
    <w:rsid w:val="00527EC8"/>
    <w:rsid w:val="00541656"/>
    <w:rsid w:val="00553DCC"/>
    <w:rsid w:val="005619A9"/>
    <w:rsid w:val="005646CC"/>
    <w:rsid w:val="00565C52"/>
    <w:rsid w:val="00571A37"/>
    <w:rsid w:val="005744E6"/>
    <w:rsid w:val="00576A6D"/>
    <w:rsid w:val="00577BD3"/>
    <w:rsid w:val="00595F30"/>
    <w:rsid w:val="00596A47"/>
    <w:rsid w:val="00596EE8"/>
    <w:rsid w:val="005A231E"/>
    <w:rsid w:val="005B2853"/>
    <w:rsid w:val="005B3971"/>
    <w:rsid w:val="005C4624"/>
    <w:rsid w:val="005C6B2F"/>
    <w:rsid w:val="005E0833"/>
    <w:rsid w:val="005E2E85"/>
    <w:rsid w:val="005E64E5"/>
    <w:rsid w:val="005F0467"/>
    <w:rsid w:val="00604FDA"/>
    <w:rsid w:val="0063225D"/>
    <w:rsid w:val="006353CD"/>
    <w:rsid w:val="00637963"/>
    <w:rsid w:val="0066536C"/>
    <w:rsid w:val="00676A3A"/>
    <w:rsid w:val="0068031A"/>
    <w:rsid w:val="00685D08"/>
    <w:rsid w:val="006A69F3"/>
    <w:rsid w:val="006B2A58"/>
    <w:rsid w:val="006C664A"/>
    <w:rsid w:val="006F4C6D"/>
    <w:rsid w:val="00711F44"/>
    <w:rsid w:val="00712D08"/>
    <w:rsid w:val="00720CA1"/>
    <w:rsid w:val="00722D1E"/>
    <w:rsid w:val="0074674D"/>
    <w:rsid w:val="0075665B"/>
    <w:rsid w:val="007729A2"/>
    <w:rsid w:val="007848CA"/>
    <w:rsid w:val="00790123"/>
    <w:rsid w:val="00791C64"/>
    <w:rsid w:val="00796FE0"/>
    <w:rsid w:val="00797398"/>
    <w:rsid w:val="007B14CC"/>
    <w:rsid w:val="007B384A"/>
    <w:rsid w:val="007B4B6B"/>
    <w:rsid w:val="007F0BC2"/>
    <w:rsid w:val="007F42B2"/>
    <w:rsid w:val="00804A5E"/>
    <w:rsid w:val="00816FC3"/>
    <w:rsid w:val="00823327"/>
    <w:rsid w:val="008339D8"/>
    <w:rsid w:val="00837D8E"/>
    <w:rsid w:val="008463C9"/>
    <w:rsid w:val="00850C48"/>
    <w:rsid w:val="0086337C"/>
    <w:rsid w:val="0087588D"/>
    <w:rsid w:val="00877984"/>
    <w:rsid w:val="00880732"/>
    <w:rsid w:val="00880D62"/>
    <w:rsid w:val="00883B6C"/>
    <w:rsid w:val="00886FD6"/>
    <w:rsid w:val="008A229C"/>
    <w:rsid w:val="008A4C55"/>
    <w:rsid w:val="008B0BA3"/>
    <w:rsid w:val="008B14EF"/>
    <w:rsid w:val="008B16EB"/>
    <w:rsid w:val="008B466B"/>
    <w:rsid w:val="008C4F85"/>
    <w:rsid w:val="008D39B3"/>
    <w:rsid w:val="008D771F"/>
    <w:rsid w:val="008E7693"/>
    <w:rsid w:val="008F22E8"/>
    <w:rsid w:val="008F758A"/>
    <w:rsid w:val="00906D75"/>
    <w:rsid w:val="009135D9"/>
    <w:rsid w:val="00937059"/>
    <w:rsid w:val="00942E79"/>
    <w:rsid w:val="0094605C"/>
    <w:rsid w:val="00946094"/>
    <w:rsid w:val="00963CBA"/>
    <w:rsid w:val="00987427"/>
    <w:rsid w:val="009B36E0"/>
    <w:rsid w:val="009B6713"/>
    <w:rsid w:val="009C6B0F"/>
    <w:rsid w:val="009C6B8C"/>
    <w:rsid w:val="009D0530"/>
    <w:rsid w:val="009D19D1"/>
    <w:rsid w:val="009D6423"/>
    <w:rsid w:val="009E0B78"/>
    <w:rsid w:val="009F6175"/>
    <w:rsid w:val="00A025CD"/>
    <w:rsid w:val="00A15970"/>
    <w:rsid w:val="00A22C59"/>
    <w:rsid w:val="00A31006"/>
    <w:rsid w:val="00A4108F"/>
    <w:rsid w:val="00A42609"/>
    <w:rsid w:val="00A55716"/>
    <w:rsid w:val="00A72304"/>
    <w:rsid w:val="00A84297"/>
    <w:rsid w:val="00A94C4C"/>
    <w:rsid w:val="00AA6FEF"/>
    <w:rsid w:val="00AB4E5F"/>
    <w:rsid w:val="00AB55D2"/>
    <w:rsid w:val="00AD6B5E"/>
    <w:rsid w:val="00AF2192"/>
    <w:rsid w:val="00AF4855"/>
    <w:rsid w:val="00AF7BCD"/>
    <w:rsid w:val="00AF7DE3"/>
    <w:rsid w:val="00B06891"/>
    <w:rsid w:val="00B30693"/>
    <w:rsid w:val="00B61329"/>
    <w:rsid w:val="00B64D7C"/>
    <w:rsid w:val="00B67E25"/>
    <w:rsid w:val="00B72551"/>
    <w:rsid w:val="00B81C2F"/>
    <w:rsid w:val="00B83686"/>
    <w:rsid w:val="00BA0BB4"/>
    <w:rsid w:val="00BA4484"/>
    <w:rsid w:val="00BB03C9"/>
    <w:rsid w:val="00BB608F"/>
    <w:rsid w:val="00BC1D4F"/>
    <w:rsid w:val="00BD5032"/>
    <w:rsid w:val="00BD5A70"/>
    <w:rsid w:val="00BD7BB4"/>
    <w:rsid w:val="00BE51D5"/>
    <w:rsid w:val="00BE5BD0"/>
    <w:rsid w:val="00BF135A"/>
    <w:rsid w:val="00C05C36"/>
    <w:rsid w:val="00C120F7"/>
    <w:rsid w:val="00C13756"/>
    <w:rsid w:val="00C15D9C"/>
    <w:rsid w:val="00C33FB1"/>
    <w:rsid w:val="00C370D6"/>
    <w:rsid w:val="00C52CA1"/>
    <w:rsid w:val="00C53CD0"/>
    <w:rsid w:val="00C95B2B"/>
    <w:rsid w:val="00CB514F"/>
    <w:rsid w:val="00CC027C"/>
    <w:rsid w:val="00CD6329"/>
    <w:rsid w:val="00CD65A5"/>
    <w:rsid w:val="00D03716"/>
    <w:rsid w:val="00D048EA"/>
    <w:rsid w:val="00D04F29"/>
    <w:rsid w:val="00D12E37"/>
    <w:rsid w:val="00D13454"/>
    <w:rsid w:val="00D16A35"/>
    <w:rsid w:val="00D22C6A"/>
    <w:rsid w:val="00D350D9"/>
    <w:rsid w:val="00D464E6"/>
    <w:rsid w:val="00D52B7E"/>
    <w:rsid w:val="00D60AA8"/>
    <w:rsid w:val="00D702FA"/>
    <w:rsid w:val="00D729C6"/>
    <w:rsid w:val="00D90D3F"/>
    <w:rsid w:val="00DA348D"/>
    <w:rsid w:val="00DB3045"/>
    <w:rsid w:val="00DB72C9"/>
    <w:rsid w:val="00DC0F76"/>
    <w:rsid w:val="00DC74B6"/>
    <w:rsid w:val="00DC7D31"/>
    <w:rsid w:val="00DC7E6F"/>
    <w:rsid w:val="00DD2723"/>
    <w:rsid w:val="00DD34F3"/>
    <w:rsid w:val="00DD45A6"/>
    <w:rsid w:val="00DE452F"/>
    <w:rsid w:val="00DE773E"/>
    <w:rsid w:val="00DF54C0"/>
    <w:rsid w:val="00E06183"/>
    <w:rsid w:val="00E11246"/>
    <w:rsid w:val="00E21356"/>
    <w:rsid w:val="00E30683"/>
    <w:rsid w:val="00E32CF3"/>
    <w:rsid w:val="00E4783E"/>
    <w:rsid w:val="00E66B0D"/>
    <w:rsid w:val="00E82D2C"/>
    <w:rsid w:val="00E87570"/>
    <w:rsid w:val="00E91739"/>
    <w:rsid w:val="00EC3822"/>
    <w:rsid w:val="00EE4C29"/>
    <w:rsid w:val="00EE4DF7"/>
    <w:rsid w:val="00EF27F2"/>
    <w:rsid w:val="00F003ED"/>
    <w:rsid w:val="00F13B00"/>
    <w:rsid w:val="00F465E4"/>
    <w:rsid w:val="00F573B7"/>
    <w:rsid w:val="00F57565"/>
    <w:rsid w:val="00F67C26"/>
    <w:rsid w:val="00F72F5B"/>
    <w:rsid w:val="00F7559C"/>
    <w:rsid w:val="00F75B40"/>
    <w:rsid w:val="00F83CEF"/>
    <w:rsid w:val="00F9528F"/>
    <w:rsid w:val="00FB3BD8"/>
    <w:rsid w:val="00FC401A"/>
    <w:rsid w:val="00FD0B96"/>
    <w:rsid w:val="00FD706D"/>
    <w:rsid w:val="00FD7662"/>
    <w:rsid w:val="00F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FA526"/>
  <w14:defaultImageDpi w14:val="300"/>
  <w15:chartTrackingRefBased/>
  <w15:docId w15:val="{29CD069D-5F86-9342-B24A-EF2379E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Normal">
    <w:name w:val="Normal"/>
    <w:qFormat/>
    <w:rsid w:val="00281E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937059"/>
    <w:pPr>
      <w:ind w:left="720"/>
      <w:contextualSpacing/>
    </w:pPr>
  </w:style>
  <w:style w:type="character" w:customStyle="1" w:styleId="casenumber">
    <w:name w:val="casenumber"/>
    <w:basedOn w:val="DefaultParagraphFont"/>
    <w:rsid w:val="000023E4"/>
  </w:style>
  <w:style w:type="character" w:customStyle="1" w:styleId="apple-converted-space">
    <w:name w:val="apple-converted-space"/>
    <w:basedOn w:val="DefaultParagraphFont"/>
    <w:rsid w:val="000023E4"/>
  </w:style>
  <w:style w:type="character" w:customStyle="1" w:styleId="divider1">
    <w:name w:val="divider1"/>
    <w:basedOn w:val="DefaultParagraphFont"/>
    <w:rsid w:val="000023E4"/>
  </w:style>
  <w:style w:type="character" w:customStyle="1" w:styleId="description">
    <w:name w:val="description"/>
    <w:basedOn w:val="DefaultParagraphFont"/>
    <w:rsid w:val="000023E4"/>
  </w:style>
  <w:style w:type="character" w:customStyle="1" w:styleId="divider2">
    <w:name w:val="divider2"/>
    <w:basedOn w:val="DefaultParagraphFont"/>
    <w:rsid w:val="000023E4"/>
  </w:style>
  <w:style w:type="character" w:customStyle="1" w:styleId="address">
    <w:name w:val="address"/>
    <w:basedOn w:val="DefaultParagraphFont"/>
    <w:rsid w:val="000023E4"/>
  </w:style>
  <w:style w:type="character" w:styleId="Hyperlink">
    <w:name w:val="Hyperlink"/>
    <w:uiPriority w:val="99"/>
    <w:unhideWhenUsed/>
    <w:rsid w:val="000023E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023E4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9C6B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0B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0BC2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FC4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ane2/Library/Containers/com.microsoft.Word/Data/Macintosh%20HD:Users:shane2:Documents:Egglescliffe%20Area%20Residents%20Association:EARA%20Agenda:2012:Management%20Committee:29th%20October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HD:Users:shane2:Documents:Egglescliffe Area Residents Association:EARA Agenda:2012:Management Committee:29th October 2012.dot</Template>
  <TotalTime>0</TotalTime>
  <Pages>4</Pages>
  <Words>867</Words>
  <Characters>4773</Characters>
  <Application>Microsoft Office Word</Application>
  <DocSecurity>0</DocSecurity>
  <Lines>88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Sellers</dc:creator>
  <cp:keywords/>
  <cp:lastModifiedBy>Microsoft Office User</cp:lastModifiedBy>
  <cp:revision>5</cp:revision>
  <cp:lastPrinted>2018-02-05T16:26:00Z</cp:lastPrinted>
  <dcterms:created xsi:type="dcterms:W3CDTF">2018-02-08T16:30:00Z</dcterms:created>
  <dcterms:modified xsi:type="dcterms:W3CDTF">2018-02-08T16:37:00Z</dcterms:modified>
</cp:coreProperties>
</file>