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0412" w14:textId="77777777" w:rsidR="00281E32" w:rsidRPr="00303C8E" w:rsidRDefault="00676A3A" w:rsidP="00937059">
      <w:pPr>
        <w:spacing w:after="0" w:line="240" w:lineRule="auto"/>
        <w:jc w:val="center"/>
        <w:rPr>
          <w:b/>
          <w:sz w:val="24"/>
          <w:szCs w:val="24"/>
        </w:rPr>
      </w:pPr>
      <w:r w:rsidRPr="00303C8E">
        <w:rPr>
          <w:b/>
          <w:sz w:val="24"/>
          <w:szCs w:val="24"/>
        </w:rPr>
        <w:t>Meeting</w:t>
      </w:r>
      <w:r w:rsidR="00937059" w:rsidRPr="00303C8E">
        <w:rPr>
          <w:b/>
          <w:sz w:val="24"/>
          <w:szCs w:val="24"/>
        </w:rPr>
        <w:t xml:space="preserve"> of the</w:t>
      </w:r>
    </w:p>
    <w:p w14:paraId="700E19DA" w14:textId="77777777" w:rsidR="00937059" w:rsidRPr="00C33FB1" w:rsidRDefault="00937059" w:rsidP="00937059">
      <w:pPr>
        <w:spacing w:after="0" w:line="240" w:lineRule="auto"/>
        <w:jc w:val="center"/>
        <w:rPr>
          <w:b/>
          <w:sz w:val="24"/>
          <w:szCs w:val="24"/>
        </w:rPr>
      </w:pPr>
      <w:r w:rsidRPr="00C33FB1">
        <w:rPr>
          <w:b/>
          <w:sz w:val="24"/>
          <w:szCs w:val="24"/>
        </w:rPr>
        <w:t>Egglescliffe Area Residents Association (EARA)</w:t>
      </w:r>
    </w:p>
    <w:p w14:paraId="6802AF03" w14:textId="77777777" w:rsidR="009E0B78" w:rsidRPr="00C33FB1" w:rsidRDefault="009E0B78" w:rsidP="00937059">
      <w:pPr>
        <w:spacing w:after="0" w:line="240" w:lineRule="auto"/>
        <w:jc w:val="center"/>
        <w:rPr>
          <w:b/>
          <w:sz w:val="24"/>
          <w:szCs w:val="24"/>
        </w:rPr>
      </w:pPr>
      <w:r w:rsidRPr="00C33FB1">
        <w:rPr>
          <w:b/>
          <w:sz w:val="24"/>
          <w:szCs w:val="24"/>
        </w:rPr>
        <w:t xml:space="preserve">Management </w:t>
      </w:r>
      <w:r w:rsidRPr="006353CD">
        <w:rPr>
          <w:rFonts w:cs="Arial"/>
          <w:b/>
          <w:sz w:val="24"/>
          <w:szCs w:val="24"/>
        </w:rPr>
        <w:t>Committee</w:t>
      </w:r>
    </w:p>
    <w:p w14:paraId="4A00F8CE" w14:textId="013CE3CD" w:rsidR="00937059" w:rsidRPr="00C33FB1" w:rsidRDefault="00136133" w:rsidP="00D13454">
      <w:pPr>
        <w:spacing w:after="0" w:line="240" w:lineRule="auto"/>
        <w:jc w:val="center"/>
        <w:rPr>
          <w:b/>
          <w:sz w:val="24"/>
          <w:szCs w:val="24"/>
        </w:rPr>
      </w:pPr>
      <w:r w:rsidRPr="00C33FB1">
        <w:rPr>
          <w:b/>
          <w:sz w:val="24"/>
          <w:szCs w:val="24"/>
        </w:rPr>
        <w:t>Monday</w:t>
      </w:r>
      <w:r w:rsidR="00BA4484">
        <w:rPr>
          <w:b/>
          <w:sz w:val="24"/>
          <w:szCs w:val="24"/>
        </w:rPr>
        <w:t xml:space="preserve"> </w:t>
      </w:r>
      <w:r w:rsidR="00403D36">
        <w:rPr>
          <w:b/>
          <w:sz w:val="24"/>
          <w:szCs w:val="24"/>
        </w:rPr>
        <w:t>14</w:t>
      </w:r>
      <w:r w:rsidR="00403D36" w:rsidRPr="00403D36">
        <w:rPr>
          <w:b/>
          <w:sz w:val="24"/>
          <w:szCs w:val="24"/>
          <w:vertAlign w:val="superscript"/>
        </w:rPr>
        <w:t>th</w:t>
      </w:r>
      <w:r w:rsidR="00403D36">
        <w:rPr>
          <w:b/>
          <w:sz w:val="24"/>
          <w:szCs w:val="24"/>
        </w:rPr>
        <w:t xml:space="preserve"> May </w:t>
      </w:r>
      <w:r w:rsidR="008F22E8">
        <w:rPr>
          <w:b/>
          <w:sz w:val="24"/>
          <w:szCs w:val="24"/>
        </w:rPr>
        <w:t>2018</w:t>
      </w:r>
      <w:r w:rsidR="00937059" w:rsidRPr="00C33FB1">
        <w:rPr>
          <w:b/>
          <w:sz w:val="24"/>
          <w:szCs w:val="24"/>
        </w:rPr>
        <w:t xml:space="preserve">, </w:t>
      </w:r>
      <w:r w:rsidR="00462B84">
        <w:rPr>
          <w:b/>
          <w:sz w:val="24"/>
          <w:szCs w:val="24"/>
        </w:rPr>
        <w:t>7.0</w:t>
      </w:r>
      <w:r w:rsidR="00676A3A" w:rsidRPr="00C33FB1">
        <w:rPr>
          <w:b/>
          <w:sz w:val="24"/>
          <w:szCs w:val="24"/>
        </w:rPr>
        <w:t>0</w:t>
      </w:r>
      <w:r w:rsidR="009D6423" w:rsidRPr="00C33FB1">
        <w:rPr>
          <w:b/>
          <w:sz w:val="24"/>
          <w:szCs w:val="24"/>
        </w:rPr>
        <w:t>pm</w:t>
      </w:r>
    </w:p>
    <w:p w14:paraId="2255D433" w14:textId="77777777" w:rsidR="00937059" w:rsidRPr="00C33FB1" w:rsidRDefault="00A84297" w:rsidP="00937059">
      <w:pPr>
        <w:spacing w:after="0" w:line="240" w:lineRule="auto"/>
        <w:jc w:val="center"/>
        <w:rPr>
          <w:b/>
          <w:sz w:val="24"/>
          <w:szCs w:val="24"/>
        </w:rPr>
      </w:pPr>
      <w:r>
        <w:rPr>
          <w:b/>
          <w:sz w:val="24"/>
          <w:szCs w:val="24"/>
        </w:rPr>
        <w:t>The Pot and Glass Public House</w:t>
      </w:r>
      <w:r w:rsidR="009E0B78" w:rsidRPr="00C33FB1">
        <w:rPr>
          <w:b/>
          <w:sz w:val="24"/>
          <w:szCs w:val="24"/>
        </w:rPr>
        <w:t>.</w:t>
      </w:r>
    </w:p>
    <w:p w14:paraId="51BA6871" w14:textId="77777777" w:rsidR="00937059" w:rsidRPr="00C33FB1" w:rsidRDefault="00937059" w:rsidP="0086337C">
      <w:pPr>
        <w:spacing w:after="0" w:line="240" w:lineRule="auto"/>
        <w:rPr>
          <w:b/>
          <w:sz w:val="24"/>
          <w:szCs w:val="24"/>
        </w:rPr>
      </w:pPr>
    </w:p>
    <w:p w14:paraId="77458E90" w14:textId="77777777" w:rsidR="00937059" w:rsidRPr="00C33FB1" w:rsidRDefault="00FC401A" w:rsidP="00937059">
      <w:pPr>
        <w:spacing w:after="0" w:line="240" w:lineRule="auto"/>
        <w:jc w:val="center"/>
        <w:rPr>
          <w:b/>
          <w:sz w:val="24"/>
          <w:szCs w:val="24"/>
          <w:u w:val="single"/>
        </w:rPr>
      </w:pPr>
      <w:r>
        <w:rPr>
          <w:b/>
          <w:sz w:val="24"/>
          <w:szCs w:val="24"/>
          <w:u w:val="single"/>
        </w:rPr>
        <w:t>Minutes</w:t>
      </w:r>
    </w:p>
    <w:p w14:paraId="427B3082" w14:textId="77777777" w:rsidR="00937059" w:rsidRPr="00C33FB1" w:rsidRDefault="00937059" w:rsidP="00937059">
      <w:pPr>
        <w:spacing w:after="0" w:line="240" w:lineRule="auto"/>
        <w:jc w:val="center"/>
        <w:rPr>
          <w:b/>
          <w:sz w:val="24"/>
          <w:szCs w:val="24"/>
        </w:rPr>
      </w:pPr>
    </w:p>
    <w:tbl>
      <w:tblPr>
        <w:tblW w:w="9180" w:type="dxa"/>
        <w:tblLayout w:type="fixed"/>
        <w:tblLook w:val="04A0" w:firstRow="1" w:lastRow="0" w:firstColumn="1" w:lastColumn="0" w:noHBand="0" w:noVBand="1"/>
      </w:tblPr>
      <w:tblGrid>
        <w:gridCol w:w="534"/>
        <w:gridCol w:w="8646"/>
      </w:tblGrid>
      <w:tr w:rsidR="00C15D9C" w:rsidRPr="00C33FB1" w14:paraId="7D0CBE2F" w14:textId="77777777" w:rsidTr="00165ED1">
        <w:tc>
          <w:tcPr>
            <w:tcW w:w="534" w:type="dxa"/>
          </w:tcPr>
          <w:p w14:paraId="0B00D15B" w14:textId="77777777" w:rsidR="00937059" w:rsidRPr="00C33FB1" w:rsidRDefault="00937059" w:rsidP="00791C64">
            <w:pPr>
              <w:spacing w:after="0" w:line="240" w:lineRule="auto"/>
              <w:jc w:val="center"/>
              <w:rPr>
                <w:sz w:val="24"/>
                <w:szCs w:val="24"/>
              </w:rPr>
            </w:pPr>
            <w:r w:rsidRPr="00C33FB1">
              <w:rPr>
                <w:sz w:val="24"/>
                <w:szCs w:val="24"/>
              </w:rPr>
              <w:t>1.</w:t>
            </w:r>
          </w:p>
        </w:tc>
        <w:tc>
          <w:tcPr>
            <w:tcW w:w="8646" w:type="dxa"/>
          </w:tcPr>
          <w:p w14:paraId="396C59A4" w14:textId="77777777" w:rsidR="00937059" w:rsidRPr="00C33FB1" w:rsidRDefault="00676A3A" w:rsidP="00676A3A">
            <w:pPr>
              <w:spacing w:after="0" w:line="240" w:lineRule="auto"/>
              <w:jc w:val="both"/>
              <w:rPr>
                <w:sz w:val="24"/>
                <w:szCs w:val="24"/>
              </w:rPr>
            </w:pPr>
            <w:r w:rsidRPr="00C33FB1">
              <w:rPr>
                <w:sz w:val="24"/>
                <w:szCs w:val="24"/>
              </w:rPr>
              <w:t>Welcome</w:t>
            </w:r>
          </w:p>
          <w:p w14:paraId="0CB7AA4B" w14:textId="77777777" w:rsidR="00937059" w:rsidRPr="00C33FB1" w:rsidRDefault="00937059" w:rsidP="00676A3A">
            <w:pPr>
              <w:spacing w:after="0" w:line="240" w:lineRule="auto"/>
              <w:jc w:val="both"/>
              <w:rPr>
                <w:sz w:val="24"/>
                <w:szCs w:val="24"/>
              </w:rPr>
            </w:pPr>
          </w:p>
        </w:tc>
      </w:tr>
      <w:tr w:rsidR="00C15D9C" w:rsidRPr="00C33FB1" w14:paraId="12B7CB85" w14:textId="77777777" w:rsidTr="00165ED1">
        <w:tc>
          <w:tcPr>
            <w:tcW w:w="534" w:type="dxa"/>
          </w:tcPr>
          <w:p w14:paraId="6CE90117" w14:textId="77777777" w:rsidR="00937059" w:rsidRPr="00C33FB1" w:rsidRDefault="00937059" w:rsidP="00791C64">
            <w:pPr>
              <w:spacing w:after="0" w:line="240" w:lineRule="auto"/>
              <w:jc w:val="center"/>
              <w:rPr>
                <w:sz w:val="24"/>
                <w:szCs w:val="24"/>
              </w:rPr>
            </w:pPr>
            <w:r w:rsidRPr="00C33FB1">
              <w:rPr>
                <w:sz w:val="24"/>
                <w:szCs w:val="24"/>
              </w:rPr>
              <w:t>2.</w:t>
            </w:r>
          </w:p>
        </w:tc>
        <w:tc>
          <w:tcPr>
            <w:tcW w:w="8646" w:type="dxa"/>
          </w:tcPr>
          <w:p w14:paraId="41DBBE79" w14:textId="33F3BD51" w:rsidR="00DC7E6F" w:rsidRDefault="00445B52" w:rsidP="008B14EF">
            <w:pPr>
              <w:spacing w:after="0" w:line="240" w:lineRule="auto"/>
              <w:jc w:val="both"/>
              <w:rPr>
                <w:sz w:val="24"/>
                <w:szCs w:val="24"/>
              </w:rPr>
            </w:pPr>
            <w:r>
              <w:rPr>
                <w:sz w:val="24"/>
                <w:szCs w:val="24"/>
              </w:rPr>
              <w:t>Present: Shane</w:t>
            </w:r>
            <w:r w:rsidR="0087588D">
              <w:rPr>
                <w:sz w:val="24"/>
                <w:szCs w:val="24"/>
              </w:rPr>
              <w:t xml:space="preserve"> Sellers</w:t>
            </w:r>
            <w:r>
              <w:rPr>
                <w:sz w:val="24"/>
                <w:szCs w:val="24"/>
              </w:rPr>
              <w:t>, Brian</w:t>
            </w:r>
            <w:r w:rsidR="0087588D">
              <w:rPr>
                <w:sz w:val="24"/>
                <w:szCs w:val="24"/>
              </w:rPr>
              <w:t xml:space="preserve"> Robinson</w:t>
            </w:r>
            <w:r>
              <w:rPr>
                <w:sz w:val="24"/>
                <w:szCs w:val="24"/>
              </w:rPr>
              <w:t>, Richard</w:t>
            </w:r>
            <w:r w:rsidR="0087588D">
              <w:rPr>
                <w:sz w:val="24"/>
                <w:szCs w:val="24"/>
              </w:rPr>
              <w:t xml:space="preserve"> Crouch</w:t>
            </w:r>
            <w:r>
              <w:rPr>
                <w:sz w:val="24"/>
                <w:szCs w:val="24"/>
              </w:rPr>
              <w:t>, Tim</w:t>
            </w:r>
            <w:r w:rsidR="00B64D7C">
              <w:rPr>
                <w:sz w:val="24"/>
                <w:szCs w:val="24"/>
              </w:rPr>
              <w:t xml:space="preserve"> Stokeld</w:t>
            </w:r>
            <w:r>
              <w:rPr>
                <w:sz w:val="24"/>
                <w:szCs w:val="24"/>
              </w:rPr>
              <w:t xml:space="preserve">, </w:t>
            </w:r>
            <w:r w:rsidR="00CB351A">
              <w:rPr>
                <w:sz w:val="24"/>
                <w:szCs w:val="24"/>
              </w:rPr>
              <w:t xml:space="preserve">Councillor </w:t>
            </w:r>
            <w:r>
              <w:rPr>
                <w:sz w:val="24"/>
                <w:szCs w:val="24"/>
              </w:rPr>
              <w:t>Stefan</w:t>
            </w:r>
            <w:r w:rsidR="00B64D7C">
              <w:rPr>
                <w:sz w:val="24"/>
                <w:szCs w:val="24"/>
              </w:rPr>
              <w:t xml:space="preserve"> Houghton</w:t>
            </w:r>
            <w:r>
              <w:rPr>
                <w:sz w:val="24"/>
                <w:szCs w:val="24"/>
              </w:rPr>
              <w:t>, Norman</w:t>
            </w:r>
            <w:r w:rsidR="00B64D7C">
              <w:rPr>
                <w:sz w:val="24"/>
                <w:szCs w:val="24"/>
              </w:rPr>
              <w:t xml:space="preserve"> Douglas</w:t>
            </w:r>
            <w:r>
              <w:rPr>
                <w:sz w:val="24"/>
                <w:szCs w:val="24"/>
              </w:rPr>
              <w:t>, Ruth</w:t>
            </w:r>
            <w:r w:rsidR="00B64D7C">
              <w:rPr>
                <w:sz w:val="24"/>
                <w:szCs w:val="24"/>
              </w:rPr>
              <w:t xml:space="preserve"> Greenwood, Kathie Hatfield</w:t>
            </w:r>
            <w:r w:rsidR="00CB351A">
              <w:rPr>
                <w:sz w:val="24"/>
                <w:szCs w:val="24"/>
              </w:rPr>
              <w:t>, Caroline Buckley</w:t>
            </w:r>
            <w:r w:rsidR="00403D36">
              <w:rPr>
                <w:sz w:val="24"/>
                <w:szCs w:val="24"/>
              </w:rPr>
              <w:t>, Tony Huckwell</w:t>
            </w:r>
            <w:r w:rsidR="00CB351A">
              <w:rPr>
                <w:sz w:val="24"/>
                <w:szCs w:val="24"/>
              </w:rPr>
              <w:t xml:space="preserve"> and Neville Thompson</w:t>
            </w:r>
            <w:r w:rsidR="00B64D7C">
              <w:rPr>
                <w:sz w:val="24"/>
                <w:szCs w:val="24"/>
              </w:rPr>
              <w:t>.</w:t>
            </w:r>
          </w:p>
          <w:p w14:paraId="2627102F" w14:textId="77777777" w:rsidR="003B6F19" w:rsidRDefault="003B6F19" w:rsidP="008B14EF">
            <w:pPr>
              <w:spacing w:after="0" w:line="240" w:lineRule="auto"/>
              <w:jc w:val="both"/>
              <w:rPr>
                <w:sz w:val="24"/>
                <w:szCs w:val="24"/>
              </w:rPr>
            </w:pPr>
          </w:p>
          <w:p w14:paraId="43A4A7F3" w14:textId="02DCD0BD" w:rsidR="00E66B0D" w:rsidRDefault="009E0B78" w:rsidP="008B14EF">
            <w:pPr>
              <w:spacing w:after="0" w:line="240" w:lineRule="auto"/>
              <w:jc w:val="both"/>
              <w:rPr>
                <w:sz w:val="24"/>
                <w:szCs w:val="24"/>
              </w:rPr>
            </w:pPr>
            <w:r w:rsidRPr="00C33FB1">
              <w:rPr>
                <w:sz w:val="24"/>
                <w:szCs w:val="24"/>
              </w:rPr>
              <w:t>Apologies for absence</w:t>
            </w:r>
            <w:r w:rsidR="00403D36">
              <w:rPr>
                <w:sz w:val="24"/>
                <w:szCs w:val="24"/>
              </w:rPr>
              <w:t xml:space="preserve"> – Councillor Phil Dennis, Councillor Maureen Rigg</w:t>
            </w:r>
            <w:r w:rsidR="00544A78">
              <w:rPr>
                <w:sz w:val="24"/>
                <w:szCs w:val="24"/>
              </w:rPr>
              <w:t xml:space="preserve"> and Mark Ellis</w:t>
            </w:r>
          </w:p>
          <w:p w14:paraId="1ECBFD0E" w14:textId="77777777" w:rsidR="00213084" w:rsidRPr="00C33FB1" w:rsidRDefault="00213084" w:rsidP="00224A3C">
            <w:pPr>
              <w:spacing w:after="0" w:line="240" w:lineRule="auto"/>
              <w:jc w:val="both"/>
              <w:rPr>
                <w:sz w:val="24"/>
                <w:szCs w:val="24"/>
              </w:rPr>
            </w:pPr>
          </w:p>
        </w:tc>
      </w:tr>
      <w:tr w:rsidR="005A231E" w:rsidRPr="00C33FB1" w14:paraId="6272F860" w14:textId="77777777" w:rsidTr="00165ED1">
        <w:tc>
          <w:tcPr>
            <w:tcW w:w="534" w:type="dxa"/>
          </w:tcPr>
          <w:p w14:paraId="30076118" w14:textId="77777777" w:rsidR="005A231E" w:rsidRPr="00C33FB1" w:rsidRDefault="005A231E" w:rsidP="00791C64">
            <w:pPr>
              <w:spacing w:after="0" w:line="240" w:lineRule="auto"/>
              <w:jc w:val="center"/>
              <w:rPr>
                <w:sz w:val="24"/>
                <w:szCs w:val="24"/>
              </w:rPr>
            </w:pPr>
            <w:r w:rsidRPr="00C33FB1">
              <w:rPr>
                <w:sz w:val="24"/>
                <w:szCs w:val="24"/>
              </w:rPr>
              <w:t>3.</w:t>
            </w:r>
          </w:p>
        </w:tc>
        <w:tc>
          <w:tcPr>
            <w:tcW w:w="8646" w:type="dxa"/>
          </w:tcPr>
          <w:p w14:paraId="26249CE7" w14:textId="3FC51B11" w:rsidR="0016251A" w:rsidRPr="00C33FB1" w:rsidRDefault="005A231E" w:rsidP="0040738B">
            <w:pPr>
              <w:spacing w:after="0" w:line="240" w:lineRule="auto"/>
              <w:jc w:val="both"/>
              <w:rPr>
                <w:sz w:val="24"/>
                <w:szCs w:val="24"/>
              </w:rPr>
            </w:pPr>
            <w:r w:rsidRPr="00C33FB1">
              <w:rPr>
                <w:sz w:val="24"/>
                <w:szCs w:val="24"/>
              </w:rPr>
              <w:t xml:space="preserve">Minutes of </w:t>
            </w:r>
            <w:r w:rsidR="00FD0B96" w:rsidRPr="00C33FB1">
              <w:rPr>
                <w:sz w:val="24"/>
                <w:szCs w:val="24"/>
              </w:rPr>
              <w:t xml:space="preserve">the </w:t>
            </w:r>
            <w:r w:rsidR="00B64D7C">
              <w:rPr>
                <w:sz w:val="24"/>
                <w:szCs w:val="24"/>
              </w:rPr>
              <w:t>previous meeting</w:t>
            </w:r>
            <w:r w:rsidR="00403D36">
              <w:rPr>
                <w:sz w:val="24"/>
                <w:szCs w:val="24"/>
              </w:rPr>
              <w:t xml:space="preserve"> were circulated and have been agreed as a true record.</w:t>
            </w:r>
          </w:p>
          <w:p w14:paraId="65A412D2" w14:textId="77777777" w:rsidR="005A231E" w:rsidRPr="00C33FB1" w:rsidRDefault="005A231E" w:rsidP="0040738B">
            <w:pPr>
              <w:spacing w:after="0" w:line="240" w:lineRule="auto"/>
              <w:jc w:val="both"/>
              <w:rPr>
                <w:sz w:val="24"/>
                <w:szCs w:val="24"/>
              </w:rPr>
            </w:pPr>
          </w:p>
        </w:tc>
      </w:tr>
      <w:tr w:rsidR="00180249" w:rsidRPr="00C33FB1" w14:paraId="3A9FD354" w14:textId="77777777" w:rsidTr="00165ED1">
        <w:tc>
          <w:tcPr>
            <w:tcW w:w="534" w:type="dxa"/>
          </w:tcPr>
          <w:p w14:paraId="6FAF5EE7" w14:textId="77777777" w:rsidR="00180249" w:rsidRPr="00C33FB1" w:rsidRDefault="00180249" w:rsidP="00180249">
            <w:pPr>
              <w:spacing w:after="0" w:line="240" w:lineRule="auto"/>
              <w:ind w:left="720"/>
              <w:jc w:val="center"/>
              <w:rPr>
                <w:sz w:val="24"/>
                <w:szCs w:val="24"/>
              </w:rPr>
            </w:pPr>
            <w:r>
              <w:rPr>
                <w:sz w:val="24"/>
                <w:szCs w:val="24"/>
              </w:rPr>
              <w:tab/>
            </w:r>
            <w:r>
              <w:rPr>
                <w:sz w:val="24"/>
                <w:szCs w:val="24"/>
              </w:rPr>
              <w:tab/>
            </w:r>
          </w:p>
        </w:tc>
        <w:tc>
          <w:tcPr>
            <w:tcW w:w="8646" w:type="dxa"/>
          </w:tcPr>
          <w:p w14:paraId="262E367E" w14:textId="0DB85D53" w:rsidR="00180249" w:rsidRDefault="00823327" w:rsidP="0040738B">
            <w:pPr>
              <w:spacing w:after="0" w:line="240" w:lineRule="auto"/>
              <w:jc w:val="both"/>
              <w:rPr>
                <w:sz w:val="24"/>
                <w:szCs w:val="24"/>
              </w:rPr>
            </w:pPr>
            <w:r>
              <w:rPr>
                <w:sz w:val="24"/>
                <w:szCs w:val="24"/>
              </w:rPr>
              <w:t>Actions arising</w:t>
            </w:r>
            <w:r w:rsidR="00403D36">
              <w:rPr>
                <w:sz w:val="24"/>
                <w:szCs w:val="24"/>
              </w:rPr>
              <w:t xml:space="preserve"> from the previous minutes</w:t>
            </w:r>
            <w:r>
              <w:rPr>
                <w:sz w:val="24"/>
                <w:szCs w:val="24"/>
              </w:rPr>
              <w:t>:</w:t>
            </w:r>
          </w:p>
          <w:p w14:paraId="55ED5710" w14:textId="77777777" w:rsidR="00936ED3" w:rsidRDefault="00936ED3" w:rsidP="0040738B">
            <w:pPr>
              <w:spacing w:after="0" w:line="240" w:lineRule="auto"/>
              <w:jc w:val="both"/>
              <w:rPr>
                <w:sz w:val="24"/>
                <w:szCs w:val="24"/>
              </w:rPr>
            </w:pPr>
          </w:p>
          <w:p w14:paraId="0090A8C2" w14:textId="0DCA7F45" w:rsidR="0072271B" w:rsidRPr="00403D36" w:rsidRDefault="00403D36" w:rsidP="00403D36">
            <w:pPr>
              <w:pStyle w:val="ListParagraph"/>
              <w:numPr>
                <w:ilvl w:val="0"/>
                <w:numId w:val="21"/>
              </w:numPr>
              <w:spacing w:after="0" w:line="240" w:lineRule="auto"/>
              <w:jc w:val="both"/>
              <w:rPr>
                <w:sz w:val="24"/>
                <w:szCs w:val="24"/>
              </w:rPr>
            </w:pPr>
            <w:r>
              <w:rPr>
                <w:sz w:val="24"/>
                <w:szCs w:val="24"/>
              </w:rPr>
              <w:t xml:space="preserve">Nev Thompson informed members that the Memphis Suns had been booked and will get in touch nearer the date. It was agreed that tickets would be sold at £10 per person and, to keep costs down, we will have a BYO event again. Discussion took place regarding the purchasing of table cloths, and </w:t>
            </w:r>
            <w:r w:rsidR="006B21B3" w:rsidRPr="00C92431">
              <w:rPr>
                <w:sz w:val="24"/>
                <w:szCs w:val="24"/>
              </w:rPr>
              <w:t>Caroline Bu</w:t>
            </w:r>
            <w:r w:rsidRPr="00C92431">
              <w:rPr>
                <w:sz w:val="24"/>
                <w:szCs w:val="24"/>
              </w:rPr>
              <w:t>ckley agreed to visit MACRO to identify suitable products.</w:t>
            </w:r>
          </w:p>
          <w:p w14:paraId="60085488" w14:textId="0CF7269A" w:rsidR="00403D36" w:rsidRPr="00403D36" w:rsidRDefault="00403D36" w:rsidP="00403D36">
            <w:pPr>
              <w:spacing w:after="0" w:line="240" w:lineRule="auto"/>
              <w:jc w:val="both"/>
              <w:rPr>
                <w:sz w:val="24"/>
                <w:szCs w:val="24"/>
              </w:rPr>
            </w:pPr>
          </w:p>
        </w:tc>
      </w:tr>
      <w:tr w:rsidR="00DB72C9" w:rsidRPr="00C33FB1" w14:paraId="3506C4DD" w14:textId="77777777" w:rsidTr="00165ED1">
        <w:tc>
          <w:tcPr>
            <w:tcW w:w="534" w:type="dxa"/>
          </w:tcPr>
          <w:p w14:paraId="207B02E7" w14:textId="77777777" w:rsidR="00DB72C9" w:rsidRPr="00C33FB1" w:rsidRDefault="00BB03C9" w:rsidP="00791C64">
            <w:pPr>
              <w:spacing w:after="0" w:line="240" w:lineRule="auto"/>
              <w:jc w:val="center"/>
              <w:rPr>
                <w:sz w:val="24"/>
                <w:szCs w:val="24"/>
              </w:rPr>
            </w:pPr>
            <w:r>
              <w:rPr>
                <w:sz w:val="24"/>
                <w:szCs w:val="24"/>
              </w:rPr>
              <w:t>4</w:t>
            </w:r>
            <w:r w:rsidR="00DB72C9" w:rsidRPr="00C33FB1">
              <w:rPr>
                <w:sz w:val="24"/>
                <w:szCs w:val="24"/>
              </w:rPr>
              <w:t>.</w:t>
            </w:r>
          </w:p>
        </w:tc>
        <w:tc>
          <w:tcPr>
            <w:tcW w:w="8646" w:type="dxa"/>
          </w:tcPr>
          <w:p w14:paraId="2A2B130A" w14:textId="77777777" w:rsidR="00A72304" w:rsidRDefault="00BC1D4F" w:rsidP="005C6B2F">
            <w:pPr>
              <w:spacing w:after="0" w:line="240" w:lineRule="auto"/>
              <w:jc w:val="both"/>
              <w:rPr>
                <w:sz w:val="24"/>
                <w:szCs w:val="24"/>
              </w:rPr>
            </w:pPr>
            <w:r>
              <w:rPr>
                <w:sz w:val="24"/>
                <w:szCs w:val="24"/>
              </w:rPr>
              <w:t>Local</w:t>
            </w:r>
            <w:r w:rsidR="00A55716" w:rsidRPr="00C33FB1">
              <w:rPr>
                <w:sz w:val="24"/>
                <w:szCs w:val="24"/>
              </w:rPr>
              <w:t xml:space="preserve"> </w:t>
            </w:r>
            <w:r w:rsidR="005A231E" w:rsidRPr="00C33FB1">
              <w:rPr>
                <w:sz w:val="24"/>
                <w:szCs w:val="24"/>
              </w:rPr>
              <w:t>Events</w:t>
            </w:r>
          </w:p>
          <w:p w14:paraId="5186262C" w14:textId="77777777" w:rsidR="00BA4484" w:rsidRPr="008F22E8" w:rsidRDefault="00BA4484" w:rsidP="008F22E8">
            <w:pPr>
              <w:spacing w:after="0" w:line="240" w:lineRule="auto"/>
              <w:jc w:val="both"/>
              <w:rPr>
                <w:sz w:val="24"/>
                <w:szCs w:val="24"/>
              </w:rPr>
            </w:pPr>
          </w:p>
          <w:p w14:paraId="1A376460" w14:textId="728C8F08" w:rsidR="00403D36" w:rsidRDefault="00403D36" w:rsidP="005C681B">
            <w:pPr>
              <w:numPr>
                <w:ilvl w:val="0"/>
                <w:numId w:val="22"/>
              </w:numPr>
              <w:spacing w:after="0" w:line="240" w:lineRule="auto"/>
              <w:jc w:val="both"/>
              <w:rPr>
                <w:sz w:val="24"/>
                <w:szCs w:val="24"/>
              </w:rPr>
            </w:pPr>
            <w:r>
              <w:rPr>
                <w:sz w:val="24"/>
                <w:szCs w:val="24"/>
              </w:rPr>
              <w:t>The Memphis Suns acoustic blues and rock and roll night – Saturday 16</w:t>
            </w:r>
            <w:r w:rsidRPr="00403D36">
              <w:rPr>
                <w:sz w:val="24"/>
                <w:szCs w:val="24"/>
                <w:vertAlign w:val="superscript"/>
              </w:rPr>
              <w:t>th</w:t>
            </w:r>
            <w:r>
              <w:rPr>
                <w:sz w:val="24"/>
                <w:szCs w:val="24"/>
              </w:rPr>
              <w:t xml:space="preserve"> </w:t>
            </w:r>
            <w:r w:rsidR="005C681B">
              <w:rPr>
                <w:sz w:val="24"/>
                <w:szCs w:val="24"/>
              </w:rPr>
              <w:t>June 2018. Nev Thompson confirmed the parish hall is booked for this event.</w:t>
            </w:r>
          </w:p>
          <w:p w14:paraId="3A925141" w14:textId="50506C18" w:rsidR="004175BB" w:rsidRDefault="00462B84" w:rsidP="005C681B">
            <w:pPr>
              <w:numPr>
                <w:ilvl w:val="0"/>
                <w:numId w:val="22"/>
              </w:numPr>
              <w:spacing w:after="0" w:line="240" w:lineRule="auto"/>
              <w:jc w:val="both"/>
              <w:rPr>
                <w:sz w:val="24"/>
                <w:szCs w:val="24"/>
              </w:rPr>
            </w:pPr>
            <w:r>
              <w:rPr>
                <w:sz w:val="24"/>
                <w:szCs w:val="24"/>
              </w:rPr>
              <w:t xml:space="preserve">Egglescliffe Summer Fete – Sunday </w:t>
            </w:r>
            <w:r w:rsidR="00F573B7">
              <w:rPr>
                <w:sz w:val="24"/>
                <w:szCs w:val="24"/>
              </w:rPr>
              <w:t>8</w:t>
            </w:r>
            <w:r w:rsidR="00F573B7" w:rsidRPr="00F573B7">
              <w:rPr>
                <w:sz w:val="24"/>
                <w:szCs w:val="24"/>
                <w:vertAlign w:val="superscript"/>
              </w:rPr>
              <w:t>th</w:t>
            </w:r>
            <w:r w:rsidR="00F573B7">
              <w:rPr>
                <w:sz w:val="24"/>
                <w:szCs w:val="24"/>
              </w:rPr>
              <w:t xml:space="preserve"> July 2017 (1.30pm to 5.30pm)</w:t>
            </w:r>
            <w:r w:rsidR="005C681B">
              <w:rPr>
                <w:sz w:val="24"/>
                <w:szCs w:val="24"/>
              </w:rPr>
              <w:t>. Request for additional support on the day made.</w:t>
            </w:r>
          </w:p>
          <w:p w14:paraId="384FB693" w14:textId="451844B5" w:rsidR="005C681B" w:rsidRPr="0072271B" w:rsidRDefault="005C681B" w:rsidP="005C681B">
            <w:pPr>
              <w:numPr>
                <w:ilvl w:val="0"/>
                <w:numId w:val="22"/>
              </w:numPr>
              <w:spacing w:after="0" w:line="240" w:lineRule="auto"/>
              <w:jc w:val="both"/>
              <w:rPr>
                <w:sz w:val="24"/>
                <w:szCs w:val="24"/>
              </w:rPr>
            </w:pPr>
            <w:r>
              <w:rPr>
                <w:sz w:val="24"/>
                <w:szCs w:val="24"/>
              </w:rPr>
              <w:t>ERG Barbecue at Egglescliffe Parish Hall – Sunday 26</w:t>
            </w:r>
            <w:r w:rsidRPr="005C681B">
              <w:rPr>
                <w:sz w:val="24"/>
                <w:szCs w:val="24"/>
                <w:vertAlign w:val="superscript"/>
              </w:rPr>
              <w:t>th</w:t>
            </w:r>
            <w:r>
              <w:rPr>
                <w:sz w:val="24"/>
                <w:szCs w:val="24"/>
              </w:rPr>
              <w:t xml:space="preserve"> August 2018.</w:t>
            </w:r>
          </w:p>
          <w:p w14:paraId="18715ED9" w14:textId="4BB2CAFB" w:rsidR="00266424" w:rsidRPr="005C681B" w:rsidRDefault="005C681B" w:rsidP="005C681B">
            <w:pPr>
              <w:numPr>
                <w:ilvl w:val="0"/>
                <w:numId w:val="22"/>
              </w:numPr>
              <w:spacing w:after="0" w:line="240" w:lineRule="auto"/>
              <w:jc w:val="both"/>
              <w:rPr>
                <w:sz w:val="24"/>
                <w:szCs w:val="24"/>
              </w:rPr>
            </w:pPr>
            <w:r>
              <w:rPr>
                <w:sz w:val="24"/>
                <w:szCs w:val="24"/>
                <w:lang w:val="en-US"/>
              </w:rPr>
              <w:t>John Archer, magician – Saturday 24</w:t>
            </w:r>
            <w:r w:rsidRPr="005C681B">
              <w:rPr>
                <w:sz w:val="24"/>
                <w:szCs w:val="24"/>
                <w:vertAlign w:val="superscript"/>
                <w:lang w:val="en-US"/>
              </w:rPr>
              <w:t>th</w:t>
            </w:r>
            <w:r>
              <w:rPr>
                <w:sz w:val="24"/>
                <w:szCs w:val="24"/>
                <w:lang w:val="en-US"/>
              </w:rPr>
              <w:t xml:space="preserve"> November 2018.</w:t>
            </w:r>
          </w:p>
          <w:p w14:paraId="2521D26E" w14:textId="6F64258C" w:rsidR="005C681B" w:rsidRPr="005C681B" w:rsidRDefault="005C681B" w:rsidP="005C681B">
            <w:pPr>
              <w:numPr>
                <w:ilvl w:val="0"/>
                <w:numId w:val="22"/>
              </w:numPr>
              <w:spacing w:after="0" w:line="240" w:lineRule="auto"/>
              <w:jc w:val="both"/>
              <w:rPr>
                <w:sz w:val="24"/>
                <w:szCs w:val="24"/>
              </w:rPr>
            </w:pPr>
            <w:r>
              <w:rPr>
                <w:sz w:val="24"/>
                <w:szCs w:val="24"/>
                <w:lang w:val="en-US"/>
              </w:rPr>
              <w:t>Any other potential future events:</w:t>
            </w:r>
          </w:p>
          <w:p w14:paraId="70015C66" w14:textId="0C336220" w:rsidR="005C681B" w:rsidRDefault="005C681B" w:rsidP="005C681B">
            <w:pPr>
              <w:pStyle w:val="ListParagraph"/>
              <w:numPr>
                <w:ilvl w:val="0"/>
                <w:numId w:val="23"/>
              </w:numPr>
              <w:spacing w:after="0" w:line="240" w:lineRule="auto"/>
              <w:jc w:val="both"/>
              <w:rPr>
                <w:sz w:val="24"/>
                <w:szCs w:val="24"/>
                <w:lang w:val="en-US"/>
              </w:rPr>
            </w:pPr>
            <w:r>
              <w:rPr>
                <w:sz w:val="24"/>
                <w:szCs w:val="24"/>
                <w:lang w:val="en-US"/>
              </w:rPr>
              <w:t>A ‘Night at the Opera’ event; and</w:t>
            </w:r>
          </w:p>
          <w:p w14:paraId="5A597035" w14:textId="6D249B9E" w:rsidR="005C681B" w:rsidRPr="005C681B" w:rsidRDefault="005C681B" w:rsidP="005C681B">
            <w:pPr>
              <w:pStyle w:val="ListParagraph"/>
              <w:numPr>
                <w:ilvl w:val="0"/>
                <w:numId w:val="23"/>
              </w:numPr>
              <w:spacing w:after="0" w:line="240" w:lineRule="auto"/>
              <w:jc w:val="both"/>
              <w:rPr>
                <w:sz w:val="24"/>
                <w:szCs w:val="24"/>
                <w:lang w:val="en-US"/>
              </w:rPr>
            </w:pPr>
            <w:r>
              <w:rPr>
                <w:sz w:val="24"/>
                <w:szCs w:val="24"/>
                <w:lang w:val="en-US"/>
              </w:rPr>
              <w:t>A ‘Murder Mystery’ night (by the Osmotherley players).</w:t>
            </w:r>
          </w:p>
          <w:p w14:paraId="3FF855F7" w14:textId="2AD3E941" w:rsidR="005C681B" w:rsidRPr="005C681B" w:rsidRDefault="005C681B" w:rsidP="005C681B">
            <w:pPr>
              <w:spacing w:after="0" w:line="240" w:lineRule="auto"/>
              <w:jc w:val="both"/>
              <w:rPr>
                <w:sz w:val="24"/>
                <w:szCs w:val="24"/>
                <w:lang w:val="en-US"/>
              </w:rPr>
            </w:pPr>
            <w:r>
              <w:rPr>
                <w:sz w:val="24"/>
                <w:szCs w:val="24"/>
                <w:lang w:val="en-US"/>
              </w:rPr>
              <w:t xml:space="preserve">                   </w:t>
            </w:r>
          </w:p>
        </w:tc>
      </w:tr>
      <w:tr w:rsidR="00DA348D" w:rsidRPr="00C33FB1" w14:paraId="65513543" w14:textId="77777777" w:rsidTr="00165ED1">
        <w:tc>
          <w:tcPr>
            <w:tcW w:w="534" w:type="dxa"/>
          </w:tcPr>
          <w:p w14:paraId="5FBB2DD9" w14:textId="77777777" w:rsidR="00DA348D" w:rsidRPr="00C33FB1" w:rsidRDefault="00FD7662" w:rsidP="00791C64">
            <w:pPr>
              <w:spacing w:after="0" w:line="240" w:lineRule="auto"/>
              <w:jc w:val="center"/>
              <w:rPr>
                <w:sz w:val="24"/>
                <w:szCs w:val="24"/>
              </w:rPr>
            </w:pPr>
            <w:r>
              <w:rPr>
                <w:sz w:val="24"/>
                <w:szCs w:val="24"/>
              </w:rPr>
              <w:t>5</w:t>
            </w:r>
            <w:r w:rsidR="00DA348D" w:rsidRPr="00C33FB1">
              <w:rPr>
                <w:sz w:val="24"/>
                <w:szCs w:val="24"/>
              </w:rPr>
              <w:t>.</w:t>
            </w:r>
          </w:p>
        </w:tc>
        <w:tc>
          <w:tcPr>
            <w:tcW w:w="8646" w:type="dxa"/>
          </w:tcPr>
          <w:p w14:paraId="2ADAB653" w14:textId="16FAC1B0" w:rsidR="00124D62" w:rsidRDefault="00C33FB1" w:rsidP="00485845">
            <w:pPr>
              <w:spacing w:after="0" w:line="240" w:lineRule="auto"/>
              <w:jc w:val="both"/>
              <w:rPr>
                <w:sz w:val="24"/>
                <w:szCs w:val="24"/>
              </w:rPr>
            </w:pPr>
            <w:r w:rsidRPr="00C33FB1">
              <w:rPr>
                <w:sz w:val="24"/>
                <w:szCs w:val="24"/>
              </w:rPr>
              <w:t>Egglescliffe Parish Hall Association updat</w:t>
            </w:r>
            <w:r w:rsidR="007848CA">
              <w:rPr>
                <w:sz w:val="24"/>
                <w:szCs w:val="24"/>
              </w:rPr>
              <w:t>es</w:t>
            </w:r>
            <w:r w:rsidR="0072271B">
              <w:rPr>
                <w:sz w:val="24"/>
                <w:szCs w:val="24"/>
              </w:rPr>
              <w:t xml:space="preserve"> </w:t>
            </w:r>
            <w:r w:rsidR="005C681B">
              <w:rPr>
                <w:sz w:val="24"/>
                <w:szCs w:val="24"/>
              </w:rPr>
              <w:t>– No updates for this meeting</w:t>
            </w:r>
          </w:p>
          <w:p w14:paraId="14719AED" w14:textId="2A6D20F9" w:rsidR="00DA348D" w:rsidRPr="005C681B" w:rsidRDefault="00DA348D" w:rsidP="005C681B">
            <w:pPr>
              <w:spacing w:after="0" w:line="240" w:lineRule="auto"/>
              <w:jc w:val="both"/>
              <w:rPr>
                <w:sz w:val="24"/>
                <w:szCs w:val="24"/>
              </w:rPr>
            </w:pPr>
          </w:p>
        </w:tc>
      </w:tr>
      <w:tr w:rsidR="008B0BA3" w:rsidRPr="00C33FB1" w14:paraId="43D7EFE6" w14:textId="77777777" w:rsidTr="00165ED1">
        <w:tc>
          <w:tcPr>
            <w:tcW w:w="534" w:type="dxa"/>
          </w:tcPr>
          <w:p w14:paraId="777529E5" w14:textId="77777777" w:rsidR="008B0BA3" w:rsidRPr="00C33FB1" w:rsidRDefault="00FD7662" w:rsidP="00791C64">
            <w:pPr>
              <w:spacing w:after="0" w:line="240" w:lineRule="auto"/>
              <w:jc w:val="center"/>
              <w:rPr>
                <w:sz w:val="24"/>
                <w:szCs w:val="24"/>
              </w:rPr>
            </w:pPr>
            <w:r>
              <w:rPr>
                <w:sz w:val="24"/>
                <w:szCs w:val="24"/>
              </w:rPr>
              <w:t>6</w:t>
            </w:r>
            <w:r w:rsidR="00AF7BCD" w:rsidRPr="00C33FB1">
              <w:rPr>
                <w:sz w:val="24"/>
                <w:szCs w:val="24"/>
              </w:rPr>
              <w:t>.</w:t>
            </w:r>
          </w:p>
        </w:tc>
        <w:tc>
          <w:tcPr>
            <w:tcW w:w="8646" w:type="dxa"/>
          </w:tcPr>
          <w:p w14:paraId="64D53F3C" w14:textId="77777777" w:rsidR="001A6D4D" w:rsidRDefault="00AF7BCD" w:rsidP="00E82D2C">
            <w:pPr>
              <w:spacing w:after="0" w:line="240" w:lineRule="auto"/>
              <w:jc w:val="both"/>
              <w:rPr>
                <w:sz w:val="24"/>
                <w:szCs w:val="24"/>
              </w:rPr>
            </w:pPr>
            <w:r w:rsidRPr="00C33FB1">
              <w:rPr>
                <w:sz w:val="24"/>
                <w:szCs w:val="24"/>
              </w:rPr>
              <w:t>Egglescliffe volunteers gardening section</w:t>
            </w:r>
          </w:p>
          <w:p w14:paraId="63E7C32D" w14:textId="77777777" w:rsidR="00213084" w:rsidRDefault="00213084" w:rsidP="0072271B">
            <w:pPr>
              <w:spacing w:after="0" w:line="240" w:lineRule="auto"/>
              <w:ind w:left="720"/>
              <w:jc w:val="both"/>
              <w:rPr>
                <w:sz w:val="24"/>
                <w:szCs w:val="24"/>
              </w:rPr>
            </w:pPr>
          </w:p>
          <w:p w14:paraId="35937C3E" w14:textId="77777777" w:rsidR="004D7253" w:rsidRDefault="005C681B" w:rsidP="005C681B">
            <w:pPr>
              <w:spacing w:after="0" w:line="240" w:lineRule="auto"/>
              <w:ind w:left="69"/>
              <w:jc w:val="both"/>
              <w:rPr>
                <w:sz w:val="24"/>
                <w:szCs w:val="24"/>
              </w:rPr>
            </w:pPr>
            <w:r>
              <w:rPr>
                <w:sz w:val="24"/>
                <w:szCs w:val="24"/>
              </w:rPr>
              <w:t xml:space="preserve">Richard Crouch informed members that the plants for both the parish hall barrels and the War Memorial will be bought shortly. Following their planting, EARA will be looking for volunteer waterers to ensure the plants flourish </w:t>
            </w:r>
            <w:r w:rsidR="003F4362">
              <w:rPr>
                <w:sz w:val="24"/>
                <w:szCs w:val="24"/>
              </w:rPr>
              <w:t>throughout the summer.</w:t>
            </w:r>
          </w:p>
          <w:p w14:paraId="30524E6D" w14:textId="77777777" w:rsidR="003F4362" w:rsidRDefault="003F4362" w:rsidP="005C681B">
            <w:pPr>
              <w:spacing w:after="0" w:line="240" w:lineRule="auto"/>
              <w:ind w:left="69"/>
              <w:jc w:val="both"/>
              <w:rPr>
                <w:sz w:val="24"/>
                <w:szCs w:val="24"/>
              </w:rPr>
            </w:pPr>
          </w:p>
          <w:p w14:paraId="7D0DF0CE" w14:textId="77777777" w:rsidR="003F4362" w:rsidRDefault="003F4362" w:rsidP="005C681B">
            <w:pPr>
              <w:spacing w:after="0" w:line="240" w:lineRule="auto"/>
              <w:ind w:left="69"/>
              <w:jc w:val="both"/>
              <w:rPr>
                <w:sz w:val="24"/>
                <w:szCs w:val="24"/>
              </w:rPr>
            </w:pPr>
            <w:r>
              <w:rPr>
                <w:sz w:val="24"/>
                <w:szCs w:val="24"/>
              </w:rPr>
              <w:lastRenderedPageBreak/>
              <w:t>Shane Sellers to contact Egglescliffe and Eaglescliffe Parish Council to see if they will continue to support EARA in the purchase of plants for the War Memorial.</w:t>
            </w:r>
          </w:p>
          <w:p w14:paraId="06F4D307" w14:textId="77777777" w:rsidR="003F4362" w:rsidRDefault="003F4362" w:rsidP="005C681B">
            <w:pPr>
              <w:spacing w:after="0" w:line="240" w:lineRule="auto"/>
              <w:ind w:left="69"/>
              <w:jc w:val="both"/>
              <w:rPr>
                <w:sz w:val="24"/>
                <w:szCs w:val="24"/>
              </w:rPr>
            </w:pPr>
          </w:p>
          <w:p w14:paraId="1AF1EEFC" w14:textId="758991E5" w:rsidR="003F4362" w:rsidRDefault="003F4362" w:rsidP="005C681B">
            <w:pPr>
              <w:spacing w:after="0" w:line="240" w:lineRule="auto"/>
              <w:ind w:left="69"/>
              <w:jc w:val="both"/>
              <w:rPr>
                <w:sz w:val="24"/>
                <w:szCs w:val="24"/>
              </w:rPr>
            </w:pPr>
            <w:r>
              <w:rPr>
                <w:sz w:val="24"/>
                <w:szCs w:val="24"/>
              </w:rPr>
              <w:t>EARA would like to thank both Richard and Jan Crouch for the work they have done weeding and clearing out the barrels.</w:t>
            </w:r>
          </w:p>
          <w:p w14:paraId="65889563" w14:textId="79505C4D" w:rsidR="003F4362" w:rsidRPr="00C33FB1" w:rsidRDefault="003F4362" w:rsidP="005C681B">
            <w:pPr>
              <w:spacing w:after="0" w:line="240" w:lineRule="auto"/>
              <w:ind w:left="69"/>
              <w:jc w:val="both"/>
              <w:rPr>
                <w:sz w:val="24"/>
                <w:szCs w:val="24"/>
              </w:rPr>
            </w:pPr>
          </w:p>
        </w:tc>
      </w:tr>
      <w:tr w:rsidR="007F42B2" w:rsidRPr="00C33FB1" w14:paraId="2DAD9A54" w14:textId="77777777" w:rsidTr="00165ED1">
        <w:tc>
          <w:tcPr>
            <w:tcW w:w="534" w:type="dxa"/>
          </w:tcPr>
          <w:p w14:paraId="4E1B2AD6" w14:textId="77777777" w:rsidR="007F42B2" w:rsidRPr="00C33FB1" w:rsidRDefault="00FD7662" w:rsidP="00791C64">
            <w:pPr>
              <w:spacing w:after="0" w:line="240" w:lineRule="auto"/>
              <w:jc w:val="center"/>
              <w:rPr>
                <w:sz w:val="24"/>
                <w:szCs w:val="24"/>
              </w:rPr>
            </w:pPr>
            <w:r>
              <w:rPr>
                <w:sz w:val="24"/>
                <w:szCs w:val="24"/>
              </w:rPr>
              <w:lastRenderedPageBreak/>
              <w:t>7</w:t>
            </w:r>
            <w:r w:rsidR="007F42B2">
              <w:rPr>
                <w:sz w:val="24"/>
                <w:szCs w:val="24"/>
              </w:rPr>
              <w:t>.</w:t>
            </w:r>
          </w:p>
        </w:tc>
        <w:tc>
          <w:tcPr>
            <w:tcW w:w="8646" w:type="dxa"/>
          </w:tcPr>
          <w:p w14:paraId="03473D3F" w14:textId="77777777" w:rsidR="00125FC7" w:rsidRDefault="00A72304" w:rsidP="008B16EB">
            <w:pPr>
              <w:spacing w:after="0" w:line="240" w:lineRule="auto"/>
              <w:jc w:val="both"/>
              <w:rPr>
                <w:sz w:val="24"/>
                <w:szCs w:val="24"/>
              </w:rPr>
            </w:pPr>
            <w:r>
              <w:rPr>
                <w:sz w:val="24"/>
                <w:szCs w:val="24"/>
              </w:rPr>
              <w:t>Financial update</w:t>
            </w:r>
          </w:p>
          <w:p w14:paraId="5F0543C5" w14:textId="77777777" w:rsidR="004D7253" w:rsidRDefault="004D7253" w:rsidP="008B16EB">
            <w:pPr>
              <w:spacing w:after="0" w:line="240" w:lineRule="auto"/>
              <w:jc w:val="both"/>
              <w:rPr>
                <w:sz w:val="24"/>
                <w:szCs w:val="24"/>
              </w:rPr>
            </w:pPr>
          </w:p>
          <w:p w14:paraId="6805CB03" w14:textId="2DAAA04B" w:rsidR="00796FE0" w:rsidRDefault="00224A3C" w:rsidP="004D7253">
            <w:pPr>
              <w:spacing w:after="0" w:line="240" w:lineRule="auto"/>
              <w:ind w:left="69"/>
              <w:jc w:val="both"/>
              <w:rPr>
                <w:sz w:val="24"/>
                <w:szCs w:val="24"/>
              </w:rPr>
            </w:pPr>
            <w:r>
              <w:rPr>
                <w:sz w:val="24"/>
                <w:szCs w:val="24"/>
              </w:rPr>
              <w:t>Tim Stokeld</w:t>
            </w:r>
            <w:r w:rsidR="00383B7F">
              <w:rPr>
                <w:sz w:val="24"/>
                <w:szCs w:val="24"/>
              </w:rPr>
              <w:t xml:space="preserve"> </w:t>
            </w:r>
            <w:r w:rsidR="00125FC7">
              <w:rPr>
                <w:sz w:val="24"/>
                <w:szCs w:val="24"/>
              </w:rPr>
              <w:t>advised that the</w:t>
            </w:r>
            <w:r w:rsidR="00E21356">
              <w:rPr>
                <w:sz w:val="24"/>
                <w:szCs w:val="24"/>
              </w:rPr>
              <w:t xml:space="preserve"> </w:t>
            </w:r>
            <w:r w:rsidR="004D7253">
              <w:rPr>
                <w:sz w:val="24"/>
                <w:szCs w:val="24"/>
              </w:rPr>
              <w:t>b</w:t>
            </w:r>
            <w:r w:rsidR="003F4362">
              <w:rPr>
                <w:sz w:val="24"/>
                <w:szCs w:val="24"/>
              </w:rPr>
              <w:t>alance at the beginning of May was ££3405.</w:t>
            </w:r>
          </w:p>
          <w:p w14:paraId="55EE2FD3" w14:textId="05D43464" w:rsidR="007F42B2" w:rsidRPr="00C33FB1" w:rsidRDefault="007F42B2" w:rsidP="003F4362">
            <w:pPr>
              <w:spacing w:after="0" w:line="240" w:lineRule="auto"/>
              <w:jc w:val="both"/>
              <w:rPr>
                <w:sz w:val="24"/>
                <w:szCs w:val="24"/>
              </w:rPr>
            </w:pPr>
          </w:p>
        </w:tc>
      </w:tr>
      <w:tr w:rsidR="007848CA" w:rsidRPr="00C33FB1" w14:paraId="38EAF656" w14:textId="77777777" w:rsidTr="00165ED1">
        <w:trPr>
          <w:trHeight w:val="605"/>
        </w:trPr>
        <w:tc>
          <w:tcPr>
            <w:tcW w:w="534" w:type="dxa"/>
          </w:tcPr>
          <w:p w14:paraId="780658D6" w14:textId="77777777" w:rsidR="007848CA" w:rsidRDefault="00541656" w:rsidP="00791C64">
            <w:pPr>
              <w:spacing w:after="0" w:line="240" w:lineRule="auto"/>
              <w:jc w:val="center"/>
              <w:rPr>
                <w:sz w:val="24"/>
                <w:szCs w:val="24"/>
              </w:rPr>
            </w:pPr>
            <w:r>
              <w:rPr>
                <w:sz w:val="24"/>
                <w:szCs w:val="24"/>
              </w:rPr>
              <w:t>8</w:t>
            </w:r>
            <w:r w:rsidR="007848CA">
              <w:rPr>
                <w:sz w:val="24"/>
                <w:szCs w:val="24"/>
              </w:rPr>
              <w:t xml:space="preserve">. </w:t>
            </w:r>
          </w:p>
        </w:tc>
        <w:tc>
          <w:tcPr>
            <w:tcW w:w="8646" w:type="dxa"/>
          </w:tcPr>
          <w:p w14:paraId="268AFF28" w14:textId="77777777" w:rsidR="007848CA" w:rsidRDefault="007848CA" w:rsidP="008B16EB">
            <w:pPr>
              <w:spacing w:after="0" w:line="240" w:lineRule="auto"/>
              <w:jc w:val="both"/>
              <w:rPr>
                <w:sz w:val="24"/>
                <w:szCs w:val="24"/>
              </w:rPr>
            </w:pPr>
            <w:r>
              <w:rPr>
                <w:sz w:val="24"/>
                <w:szCs w:val="24"/>
              </w:rPr>
              <w:t>S</w:t>
            </w:r>
            <w:r w:rsidR="00D03716">
              <w:rPr>
                <w:sz w:val="24"/>
                <w:szCs w:val="24"/>
              </w:rPr>
              <w:t>toney Bank and Heritage Trail</w:t>
            </w:r>
          </w:p>
          <w:p w14:paraId="3D6B6D49" w14:textId="77777777" w:rsidR="007848CA" w:rsidRDefault="007848CA" w:rsidP="004D7253">
            <w:pPr>
              <w:spacing w:after="0" w:line="240" w:lineRule="auto"/>
              <w:ind w:left="720"/>
              <w:jc w:val="both"/>
              <w:rPr>
                <w:sz w:val="24"/>
                <w:szCs w:val="24"/>
              </w:rPr>
            </w:pPr>
          </w:p>
          <w:p w14:paraId="5D4C557F" w14:textId="274BD4C8" w:rsidR="004D7253" w:rsidRDefault="003F4362" w:rsidP="004D7253">
            <w:pPr>
              <w:spacing w:after="0" w:line="240" w:lineRule="auto"/>
              <w:jc w:val="both"/>
              <w:rPr>
                <w:sz w:val="24"/>
                <w:szCs w:val="24"/>
              </w:rPr>
            </w:pPr>
            <w:r>
              <w:rPr>
                <w:sz w:val="24"/>
                <w:szCs w:val="24"/>
              </w:rPr>
              <w:t>A meeting had taken place with Robin Daniels, Stockton Borough Council and members of EARA where specific locations had been identified for notice boards and/or way points. These were along the length of the proposed Egglescliffe and Aislaby Heritage Trail.</w:t>
            </w:r>
          </w:p>
          <w:p w14:paraId="232ECF28" w14:textId="55CDE47B" w:rsidR="003F4362" w:rsidRDefault="003F4362" w:rsidP="004D7253">
            <w:pPr>
              <w:spacing w:after="0" w:line="240" w:lineRule="auto"/>
              <w:jc w:val="both"/>
              <w:rPr>
                <w:sz w:val="24"/>
                <w:szCs w:val="24"/>
              </w:rPr>
            </w:pPr>
          </w:p>
          <w:p w14:paraId="56C3304D" w14:textId="69DC65B1" w:rsidR="003F4362" w:rsidRDefault="003F4362" w:rsidP="004D7253">
            <w:pPr>
              <w:spacing w:after="0" w:line="240" w:lineRule="auto"/>
              <w:jc w:val="both"/>
              <w:rPr>
                <w:sz w:val="24"/>
                <w:szCs w:val="24"/>
              </w:rPr>
            </w:pPr>
            <w:r>
              <w:rPr>
                <w:sz w:val="24"/>
                <w:szCs w:val="24"/>
              </w:rPr>
              <w:t xml:space="preserve">A meeting was to be planned with Keith Matthews, Stockton Borough Council, to look at costings for artwork, notice boards/way points and work to be undertaken on the trail. </w:t>
            </w:r>
            <w:r w:rsidRPr="00C92431">
              <w:rPr>
                <w:sz w:val="24"/>
                <w:szCs w:val="24"/>
              </w:rPr>
              <w:t>An update will be given at the next EARA committee meeting.</w:t>
            </w:r>
          </w:p>
          <w:p w14:paraId="5478CA05" w14:textId="77777777" w:rsidR="004D7253" w:rsidRDefault="004D7253" w:rsidP="004D7253">
            <w:pPr>
              <w:spacing w:after="0" w:line="240" w:lineRule="auto"/>
              <w:jc w:val="both"/>
              <w:rPr>
                <w:sz w:val="24"/>
                <w:szCs w:val="24"/>
              </w:rPr>
            </w:pPr>
          </w:p>
        </w:tc>
      </w:tr>
      <w:tr w:rsidR="007848CA" w:rsidRPr="00C33FB1" w14:paraId="186DE4CE" w14:textId="77777777" w:rsidTr="00165ED1">
        <w:tc>
          <w:tcPr>
            <w:tcW w:w="534" w:type="dxa"/>
          </w:tcPr>
          <w:p w14:paraId="28F916E3" w14:textId="77777777" w:rsidR="007848CA" w:rsidRDefault="00541656" w:rsidP="00791C64">
            <w:pPr>
              <w:spacing w:after="0" w:line="240" w:lineRule="auto"/>
              <w:jc w:val="center"/>
              <w:rPr>
                <w:sz w:val="24"/>
                <w:szCs w:val="24"/>
              </w:rPr>
            </w:pPr>
            <w:r>
              <w:rPr>
                <w:sz w:val="24"/>
                <w:szCs w:val="24"/>
              </w:rPr>
              <w:t>9</w:t>
            </w:r>
            <w:r w:rsidR="007848CA">
              <w:rPr>
                <w:sz w:val="24"/>
                <w:szCs w:val="24"/>
              </w:rPr>
              <w:t>.</w:t>
            </w:r>
          </w:p>
        </w:tc>
        <w:tc>
          <w:tcPr>
            <w:tcW w:w="8646" w:type="dxa"/>
          </w:tcPr>
          <w:p w14:paraId="76EFCD8A" w14:textId="77777777" w:rsidR="008339D8" w:rsidRDefault="005F0467" w:rsidP="008B16EB">
            <w:pPr>
              <w:spacing w:after="0" w:line="240" w:lineRule="auto"/>
              <w:jc w:val="both"/>
              <w:rPr>
                <w:sz w:val="24"/>
                <w:szCs w:val="24"/>
              </w:rPr>
            </w:pPr>
            <w:r>
              <w:rPr>
                <w:sz w:val="24"/>
                <w:szCs w:val="24"/>
              </w:rPr>
              <w:t>Egglescliffe Renovation Group Update</w:t>
            </w:r>
          </w:p>
          <w:p w14:paraId="68AD277C" w14:textId="77777777" w:rsidR="004D7253" w:rsidRDefault="004D7253" w:rsidP="008B16EB">
            <w:pPr>
              <w:spacing w:after="0" w:line="240" w:lineRule="auto"/>
              <w:jc w:val="both"/>
              <w:rPr>
                <w:sz w:val="24"/>
                <w:szCs w:val="24"/>
              </w:rPr>
            </w:pPr>
          </w:p>
          <w:p w14:paraId="43369883" w14:textId="73F2230B" w:rsidR="00A94C4C" w:rsidRDefault="003F4362" w:rsidP="003F4362">
            <w:pPr>
              <w:spacing w:after="0" w:line="240" w:lineRule="auto"/>
              <w:ind w:left="69"/>
              <w:jc w:val="both"/>
              <w:rPr>
                <w:sz w:val="24"/>
                <w:szCs w:val="24"/>
              </w:rPr>
            </w:pPr>
            <w:r>
              <w:rPr>
                <w:sz w:val="24"/>
                <w:szCs w:val="24"/>
              </w:rPr>
              <w:t>Meetings continue with the ERG and EARA play a significant part in that. Funding is being sought to build a new disabled access ramp at the front of the premises, in addition to other funding sources for the remainder of the work.</w:t>
            </w:r>
          </w:p>
          <w:p w14:paraId="76D304D9" w14:textId="105FB886" w:rsidR="003F4362" w:rsidRDefault="003F4362" w:rsidP="003F4362">
            <w:pPr>
              <w:spacing w:after="0" w:line="240" w:lineRule="auto"/>
              <w:ind w:left="69"/>
              <w:jc w:val="both"/>
              <w:rPr>
                <w:sz w:val="24"/>
                <w:szCs w:val="24"/>
              </w:rPr>
            </w:pPr>
          </w:p>
        </w:tc>
      </w:tr>
      <w:tr w:rsidR="00596EE8" w:rsidRPr="00C33FB1" w14:paraId="5F21A610" w14:textId="77777777" w:rsidTr="00165ED1">
        <w:tc>
          <w:tcPr>
            <w:tcW w:w="534" w:type="dxa"/>
          </w:tcPr>
          <w:p w14:paraId="4AEF82EF" w14:textId="77777777" w:rsidR="00596EE8" w:rsidRDefault="005F0467" w:rsidP="00791C64">
            <w:pPr>
              <w:spacing w:after="0" w:line="240" w:lineRule="auto"/>
              <w:jc w:val="center"/>
              <w:rPr>
                <w:sz w:val="24"/>
                <w:szCs w:val="24"/>
              </w:rPr>
            </w:pPr>
            <w:r>
              <w:rPr>
                <w:sz w:val="24"/>
                <w:szCs w:val="24"/>
              </w:rPr>
              <w:t>10</w:t>
            </w:r>
            <w:r w:rsidR="00596EE8">
              <w:rPr>
                <w:sz w:val="24"/>
                <w:szCs w:val="24"/>
              </w:rPr>
              <w:t>.</w:t>
            </w:r>
          </w:p>
          <w:p w14:paraId="617EEB55" w14:textId="77777777" w:rsidR="00596EE8" w:rsidRDefault="00596EE8" w:rsidP="00791C64">
            <w:pPr>
              <w:spacing w:after="0" w:line="240" w:lineRule="auto"/>
              <w:jc w:val="center"/>
              <w:rPr>
                <w:sz w:val="24"/>
                <w:szCs w:val="24"/>
              </w:rPr>
            </w:pPr>
          </w:p>
        </w:tc>
        <w:tc>
          <w:tcPr>
            <w:tcW w:w="8646" w:type="dxa"/>
          </w:tcPr>
          <w:p w14:paraId="5D16F3EB" w14:textId="6B84E5DA" w:rsidR="00596EE8" w:rsidRDefault="003F4362" w:rsidP="008B16EB">
            <w:pPr>
              <w:spacing w:after="0" w:line="240" w:lineRule="auto"/>
              <w:jc w:val="both"/>
              <w:rPr>
                <w:sz w:val="24"/>
                <w:szCs w:val="24"/>
              </w:rPr>
            </w:pPr>
            <w:r>
              <w:rPr>
                <w:sz w:val="24"/>
                <w:szCs w:val="24"/>
              </w:rPr>
              <w:t>Any other business</w:t>
            </w:r>
          </w:p>
          <w:p w14:paraId="5498689E" w14:textId="77777777" w:rsidR="008F22E8" w:rsidRDefault="008F22E8" w:rsidP="008B16EB">
            <w:pPr>
              <w:spacing w:after="0" w:line="240" w:lineRule="auto"/>
              <w:jc w:val="both"/>
              <w:rPr>
                <w:sz w:val="24"/>
                <w:szCs w:val="24"/>
              </w:rPr>
            </w:pPr>
          </w:p>
          <w:p w14:paraId="24F12D37" w14:textId="53DA3B21" w:rsidR="004D7253" w:rsidRDefault="003F4362" w:rsidP="003F4362">
            <w:pPr>
              <w:spacing w:after="0" w:line="240" w:lineRule="auto"/>
              <w:jc w:val="both"/>
              <w:rPr>
                <w:sz w:val="24"/>
                <w:szCs w:val="24"/>
              </w:rPr>
            </w:pPr>
            <w:r>
              <w:rPr>
                <w:sz w:val="24"/>
                <w:szCs w:val="24"/>
              </w:rPr>
              <w:t>Councillor Stefan Houghton informed members that the double yellow lines issue on Butts Lane, Egglescliffe, went to statutory consultation on 9</w:t>
            </w:r>
            <w:r w:rsidRPr="003F4362">
              <w:rPr>
                <w:sz w:val="24"/>
                <w:szCs w:val="24"/>
                <w:vertAlign w:val="superscript"/>
              </w:rPr>
              <w:t>th</w:t>
            </w:r>
            <w:r>
              <w:rPr>
                <w:sz w:val="24"/>
                <w:szCs w:val="24"/>
              </w:rPr>
              <w:t xml:space="preserve"> March 2018. There was one objector to the proposed </w:t>
            </w:r>
            <w:r w:rsidR="00757639">
              <w:rPr>
                <w:sz w:val="24"/>
                <w:szCs w:val="24"/>
              </w:rPr>
              <w:t>implementation of double yellow lines and if that person does not withdraw their objection, that matter will have to go to the SBC Complaints and Appeals Committee. Councillor Houghton will keep members updated with regards this issue.</w:t>
            </w:r>
          </w:p>
          <w:p w14:paraId="761B4251" w14:textId="0ECC1BC2" w:rsidR="00165ED1" w:rsidRDefault="00165ED1" w:rsidP="003F4362">
            <w:pPr>
              <w:spacing w:after="0" w:line="240" w:lineRule="auto"/>
              <w:jc w:val="both"/>
              <w:rPr>
                <w:sz w:val="24"/>
                <w:szCs w:val="24"/>
              </w:rPr>
            </w:pPr>
          </w:p>
          <w:p w14:paraId="47519E8B" w14:textId="25AFE0ED" w:rsidR="00165ED1" w:rsidRDefault="00165ED1" w:rsidP="003F4362">
            <w:pPr>
              <w:spacing w:after="0" w:line="240" w:lineRule="auto"/>
              <w:jc w:val="both"/>
              <w:rPr>
                <w:sz w:val="24"/>
                <w:szCs w:val="24"/>
              </w:rPr>
            </w:pPr>
            <w:r>
              <w:rPr>
                <w:sz w:val="24"/>
                <w:szCs w:val="24"/>
              </w:rPr>
              <w:t>Richard Crouch and Nev Thompson raised the issue of cars parking on the pavement and on land other than a road. It was highlighted that it may be an offence to park in this way and, if such parking is identified the SBC Enforcement Team should be notified.</w:t>
            </w:r>
          </w:p>
          <w:p w14:paraId="6754AEE0" w14:textId="36C5ABDB" w:rsidR="00165ED1" w:rsidRDefault="00165ED1" w:rsidP="003F4362">
            <w:pPr>
              <w:spacing w:after="0" w:line="240" w:lineRule="auto"/>
              <w:jc w:val="both"/>
              <w:rPr>
                <w:sz w:val="24"/>
                <w:szCs w:val="24"/>
              </w:rPr>
            </w:pPr>
          </w:p>
          <w:p w14:paraId="585EBA49" w14:textId="5F4E2EE0" w:rsidR="00165ED1" w:rsidRDefault="00165ED1" w:rsidP="003F4362">
            <w:pPr>
              <w:spacing w:after="0" w:line="240" w:lineRule="auto"/>
              <w:jc w:val="both"/>
              <w:rPr>
                <w:sz w:val="24"/>
                <w:szCs w:val="24"/>
              </w:rPr>
            </w:pPr>
            <w:r>
              <w:rPr>
                <w:sz w:val="24"/>
                <w:szCs w:val="24"/>
              </w:rPr>
              <w:t>The village book library in the local telephone box is full and someone has recently ‘dumped’ a box of books on the floor. Caroline Buckley agreed to help resolve the issue with a local resident, Joanna Sellers. Councillor Stefan Houghton informed members that excessive books could be taken to the library, the COOP or Sunningdale Health Centre, where books are sold to raise local funds.</w:t>
            </w:r>
          </w:p>
          <w:p w14:paraId="339EB370" w14:textId="77777777" w:rsidR="003F4362" w:rsidRDefault="003F4362" w:rsidP="003F4362">
            <w:pPr>
              <w:spacing w:after="0" w:line="240" w:lineRule="auto"/>
              <w:jc w:val="both"/>
              <w:rPr>
                <w:sz w:val="24"/>
                <w:szCs w:val="24"/>
              </w:rPr>
            </w:pPr>
          </w:p>
          <w:p w14:paraId="3F273B7B" w14:textId="5360620F" w:rsidR="003F4362" w:rsidRDefault="003F4362" w:rsidP="003F4362">
            <w:pPr>
              <w:spacing w:after="0" w:line="240" w:lineRule="auto"/>
              <w:jc w:val="both"/>
              <w:rPr>
                <w:sz w:val="24"/>
                <w:szCs w:val="24"/>
              </w:rPr>
            </w:pPr>
          </w:p>
        </w:tc>
      </w:tr>
      <w:tr w:rsidR="0086337C" w:rsidRPr="00C33FB1" w14:paraId="29388A44" w14:textId="77777777" w:rsidTr="00165ED1">
        <w:tc>
          <w:tcPr>
            <w:tcW w:w="534" w:type="dxa"/>
          </w:tcPr>
          <w:p w14:paraId="77123250" w14:textId="77777777" w:rsidR="0086337C" w:rsidRPr="00C33FB1" w:rsidRDefault="005F0467" w:rsidP="00791C64">
            <w:pPr>
              <w:spacing w:after="0" w:line="240" w:lineRule="auto"/>
              <w:jc w:val="center"/>
              <w:rPr>
                <w:sz w:val="24"/>
                <w:szCs w:val="24"/>
              </w:rPr>
            </w:pPr>
            <w:r>
              <w:rPr>
                <w:sz w:val="24"/>
                <w:szCs w:val="24"/>
              </w:rPr>
              <w:t>12</w:t>
            </w:r>
            <w:r w:rsidR="005B2853" w:rsidRPr="00C33FB1">
              <w:rPr>
                <w:sz w:val="24"/>
                <w:szCs w:val="24"/>
              </w:rPr>
              <w:t>.</w:t>
            </w:r>
          </w:p>
        </w:tc>
        <w:tc>
          <w:tcPr>
            <w:tcW w:w="8646" w:type="dxa"/>
          </w:tcPr>
          <w:p w14:paraId="2A762813" w14:textId="598D84A4" w:rsidR="003B6F19" w:rsidRDefault="0086337C" w:rsidP="00E4783E">
            <w:pPr>
              <w:spacing w:after="0" w:line="240" w:lineRule="auto"/>
              <w:jc w:val="both"/>
              <w:rPr>
                <w:sz w:val="24"/>
                <w:szCs w:val="24"/>
              </w:rPr>
            </w:pPr>
            <w:r w:rsidRPr="00C33FB1">
              <w:rPr>
                <w:sz w:val="24"/>
                <w:szCs w:val="24"/>
              </w:rPr>
              <w:t>Date of next Management Committee</w:t>
            </w:r>
            <w:r w:rsidR="009C6B8C" w:rsidRPr="00C33FB1">
              <w:rPr>
                <w:sz w:val="24"/>
                <w:szCs w:val="24"/>
              </w:rPr>
              <w:t xml:space="preserve"> </w:t>
            </w:r>
            <w:r w:rsidR="00577BD3" w:rsidRPr="00C33FB1">
              <w:rPr>
                <w:sz w:val="24"/>
                <w:szCs w:val="24"/>
              </w:rPr>
              <w:t>meeting</w:t>
            </w:r>
            <w:r w:rsidR="008B16EB" w:rsidRPr="00C33FB1">
              <w:rPr>
                <w:sz w:val="24"/>
                <w:szCs w:val="24"/>
              </w:rPr>
              <w:t xml:space="preserve"> – </w:t>
            </w:r>
            <w:r w:rsidR="00F67C26">
              <w:rPr>
                <w:sz w:val="24"/>
                <w:szCs w:val="24"/>
              </w:rPr>
              <w:t xml:space="preserve">Monday </w:t>
            </w:r>
            <w:r w:rsidR="00165ED1">
              <w:rPr>
                <w:sz w:val="24"/>
                <w:szCs w:val="24"/>
              </w:rPr>
              <w:t>4</w:t>
            </w:r>
            <w:r w:rsidR="00165ED1" w:rsidRPr="00165ED1">
              <w:rPr>
                <w:sz w:val="24"/>
                <w:szCs w:val="24"/>
                <w:vertAlign w:val="superscript"/>
              </w:rPr>
              <w:t>th</w:t>
            </w:r>
            <w:r w:rsidR="00165ED1">
              <w:rPr>
                <w:sz w:val="24"/>
                <w:szCs w:val="24"/>
              </w:rPr>
              <w:t xml:space="preserve"> June </w:t>
            </w:r>
            <w:r w:rsidR="00EE4DF7">
              <w:rPr>
                <w:sz w:val="24"/>
                <w:szCs w:val="24"/>
              </w:rPr>
              <w:t>2018</w:t>
            </w:r>
          </w:p>
          <w:p w14:paraId="11EC1D99" w14:textId="77777777" w:rsidR="003B6F19" w:rsidRDefault="003B6F19" w:rsidP="00E4783E">
            <w:pPr>
              <w:spacing w:after="0" w:line="240" w:lineRule="auto"/>
              <w:jc w:val="both"/>
              <w:rPr>
                <w:sz w:val="24"/>
                <w:szCs w:val="24"/>
              </w:rPr>
            </w:pPr>
          </w:p>
          <w:p w14:paraId="0D76FF9B" w14:textId="4B4D8BE2" w:rsidR="00E32CF3" w:rsidRPr="00C33FB1" w:rsidRDefault="00E32CF3" w:rsidP="00E4783E">
            <w:pPr>
              <w:spacing w:after="0" w:line="240" w:lineRule="auto"/>
              <w:jc w:val="both"/>
              <w:rPr>
                <w:sz w:val="24"/>
                <w:szCs w:val="24"/>
              </w:rPr>
            </w:pPr>
          </w:p>
        </w:tc>
      </w:tr>
    </w:tbl>
    <w:p w14:paraId="791D2BF1" w14:textId="77777777" w:rsidR="001322EB" w:rsidRPr="001B6C0B" w:rsidRDefault="001322EB" w:rsidP="001322EB">
      <w:pPr>
        <w:spacing w:after="0" w:line="240" w:lineRule="auto"/>
        <w:jc w:val="center"/>
        <w:rPr>
          <w:rFonts w:ascii="Arial" w:hAnsi="Arial" w:cs="Arial"/>
          <w:b/>
          <w:sz w:val="36"/>
          <w:szCs w:val="36"/>
          <w:u w:val="single"/>
        </w:rPr>
      </w:pPr>
      <w:r w:rsidRPr="001B6C0B">
        <w:rPr>
          <w:rFonts w:ascii="Arial" w:hAnsi="Arial" w:cs="Arial"/>
          <w:b/>
          <w:sz w:val="36"/>
          <w:szCs w:val="36"/>
          <w:u w:val="single"/>
        </w:rPr>
        <w:lastRenderedPageBreak/>
        <w:t>EARA Committee Meeting</w:t>
      </w:r>
      <w:r w:rsidR="001A6D4D">
        <w:rPr>
          <w:rFonts w:ascii="Arial" w:hAnsi="Arial" w:cs="Arial"/>
          <w:b/>
          <w:sz w:val="36"/>
          <w:szCs w:val="36"/>
          <w:u w:val="single"/>
        </w:rPr>
        <w:t>s</w:t>
      </w:r>
      <w:r w:rsidR="00C13756">
        <w:rPr>
          <w:rFonts w:ascii="Arial" w:hAnsi="Arial" w:cs="Arial"/>
          <w:b/>
          <w:sz w:val="36"/>
          <w:szCs w:val="36"/>
          <w:u w:val="single"/>
        </w:rPr>
        <w:t xml:space="preserve"> for 2018/19</w:t>
      </w:r>
    </w:p>
    <w:p w14:paraId="6F2BA333" w14:textId="77777777" w:rsidR="001322EB" w:rsidRDefault="001322EB" w:rsidP="001322EB">
      <w:pPr>
        <w:spacing w:after="0" w:line="240" w:lineRule="auto"/>
        <w:jc w:val="center"/>
        <w:rPr>
          <w:rFonts w:ascii="Arial" w:hAnsi="Arial" w:cs="Arial"/>
          <w:b/>
          <w:sz w:val="28"/>
          <w:szCs w:val="28"/>
          <w:u w:val="single"/>
        </w:rPr>
      </w:pPr>
    </w:p>
    <w:p w14:paraId="7820D608" w14:textId="77777777" w:rsidR="001322EB" w:rsidRDefault="001322EB" w:rsidP="001322EB">
      <w:pPr>
        <w:spacing w:after="0" w:line="240" w:lineRule="auto"/>
        <w:jc w:val="center"/>
        <w:rPr>
          <w:rFonts w:ascii="Arial" w:hAnsi="Arial" w:cs="Arial"/>
          <w:b/>
          <w:sz w:val="28"/>
          <w:szCs w:val="28"/>
          <w:u w:val="single"/>
        </w:rPr>
      </w:pPr>
    </w:p>
    <w:p w14:paraId="1EBFF083" w14:textId="77777777" w:rsidR="001322EB" w:rsidRDefault="001322EB" w:rsidP="001322EB">
      <w:pPr>
        <w:spacing w:after="0" w:line="240" w:lineRule="auto"/>
        <w:jc w:val="center"/>
        <w:rPr>
          <w:rFonts w:ascii="Arial" w:hAnsi="Arial" w:cs="Arial"/>
          <w:sz w:val="28"/>
          <w:szCs w:val="28"/>
        </w:rPr>
      </w:pPr>
      <w:r w:rsidRPr="001322EB">
        <w:rPr>
          <w:rFonts w:ascii="Arial" w:hAnsi="Arial" w:cs="Arial"/>
          <w:sz w:val="28"/>
          <w:szCs w:val="28"/>
        </w:rPr>
        <w:t>All</w:t>
      </w:r>
      <w:r>
        <w:rPr>
          <w:rFonts w:ascii="Arial" w:hAnsi="Arial" w:cs="Arial"/>
          <w:sz w:val="28"/>
          <w:szCs w:val="28"/>
        </w:rPr>
        <w:t xml:space="preserve"> EARA committee meetings will take place at The Pot and Glass</w:t>
      </w:r>
    </w:p>
    <w:p w14:paraId="447A91F4" w14:textId="77777777" w:rsidR="00E66B0D" w:rsidRDefault="001322EB" w:rsidP="001322EB">
      <w:pPr>
        <w:spacing w:after="0" w:line="240" w:lineRule="auto"/>
        <w:jc w:val="center"/>
        <w:rPr>
          <w:rFonts w:ascii="Arial" w:hAnsi="Arial" w:cs="Arial"/>
          <w:sz w:val="28"/>
          <w:szCs w:val="28"/>
        </w:rPr>
      </w:pPr>
      <w:r>
        <w:rPr>
          <w:rFonts w:ascii="Arial" w:hAnsi="Arial" w:cs="Arial"/>
          <w:sz w:val="28"/>
          <w:szCs w:val="28"/>
        </w:rPr>
        <w:t>Public Hou</w:t>
      </w:r>
      <w:r w:rsidR="00C13756">
        <w:rPr>
          <w:rFonts w:ascii="Arial" w:hAnsi="Arial" w:cs="Arial"/>
          <w:sz w:val="28"/>
          <w:szCs w:val="28"/>
        </w:rPr>
        <w:t>se, Church Road, Egglescliffe from</w:t>
      </w:r>
      <w:r>
        <w:rPr>
          <w:rFonts w:ascii="Arial" w:hAnsi="Arial" w:cs="Arial"/>
          <w:sz w:val="28"/>
          <w:szCs w:val="28"/>
        </w:rPr>
        <w:t xml:space="preserve"> 7pm</w:t>
      </w:r>
      <w:r w:rsidR="00E66B0D">
        <w:rPr>
          <w:rFonts w:ascii="Arial" w:hAnsi="Arial" w:cs="Arial"/>
          <w:sz w:val="28"/>
          <w:szCs w:val="28"/>
        </w:rPr>
        <w:t xml:space="preserve">, </w:t>
      </w:r>
    </w:p>
    <w:p w14:paraId="2D3E189B" w14:textId="77777777" w:rsidR="001322EB" w:rsidRDefault="00E66B0D" w:rsidP="001322EB">
      <w:pPr>
        <w:spacing w:after="0" w:line="240" w:lineRule="auto"/>
        <w:jc w:val="center"/>
        <w:rPr>
          <w:rFonts w:ascii="Arial" w:hAnsi="Arial" w:cs="Arial"/>
          <w:sz w:val="28"/>
          <w:szCs w:val="28"/>
        </w:rPr>
      </w:pPr>
      <w:r>
        <w:rPr>
          <w:rFonts w:ascii="Arial" w:hAnsi="Arial" w:cs="Arial"/>
          <w:sz w:val="28"/>
          <w:szCs w:val="28"/>
        </w:rPr>
        <w:t>unless directed otherwise</w:t>
      </w:r>
      <w:r w:rsidR="001322EB">
        <w:rPr>
          <w:rFonts w:ascii="Arial" w:hAnsi="Arial" w:cs="Arial"/>
          <w:sz w:val="28"/>
          <w:szCs w:val="28"/>
        </w:rPr>
        <w:t>.</w:t>
      </w:r>
    </w:p>
    <w:p w14:paraId="4242B96A" w14:textId="77777777" w:rsidR="001322EB" w:rsidRDefault="001322EB" w:rsidP="001322EB">
      <w:pPr>
        <w:spacing w:after="0" w:line="240" w:lineRule="auto"/>
        <w:jc w:val="center"/>
        <w:rPr>
          <w:rFonts w:ascii="Arial" w:hAnsi="Arial" w:cs="Arial"/>
          <w:sz w:val="28"/>
          <w:szCs w:val="28"/>
        </w:rPr>
      </w:pPr>
    </w:p>
    <w:p w14:paraId="77158592" w14:textId="799BB81F" w:rsidR="00C13756" w:rsidRDefault="00C13756" w:rsidP="00165ED1">
      <w:pPr>
        <w:spacing w:after="0" w:line="360" w:lineRule="auto"/>
        <w:jc w:val="both"/>
        <w:rPr>
          <w:rFonts w:ascii="Arial" w:hAnsi="Arial" w:cs="Arial"/>
          <w:sz w:val="28"/>
          <w:szCs w:val="28"/>
        </w:rPr>
      </w:pPr>
      <w:bookmarkStart w:id="0" w:name="OLE_LINK1"/>
      <w:bookmarkStart w:id="1" w:name="_GoBack"/>
      <w:bookmarkEnd w:id="1"/>
    </w:p>
    <w:p w14:paraId="0FB23158"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2</w:t>
      </w:r>
      <w:r w:rsidRPr="00CE400F">
        <w:rPr>
          <w:rFonts w:ascii="Arial" w:hAnsi="Arial" w:cs="Arial"/>
          <w:sz w:val="28"/>
          <w:szCs w:val="28"/>
          <w:vertAlign w:val="superscript"/>
        </w:rPr>
        <w:t>nd</w:t>
      </w:r>
      <w:r>
        <w:rPr>
          <w:rFonts w:ascii="Arial" w:hAnsi="Arial" w:cs="Arial"/>
          <w:sz w:val="28"/>
          <w:szCs w:val="28"/>
        </w:rPr>
        <w:t xml:space="preserve"> July 2018</w:t>
      </w:r>
    </w:p>
    <w:p w14:paraId="421BC7D3"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6</w:t>
      </w:r>
      <w:r w:rsidRPr="00CE400F">
        <w:rPr>
          <w:rFonts w:ascii="Arial" w:hAnsi="Arial" w:cs="Arial"/>
          <w:sz w:val="28"/>
          <w:szCs w:val="28"/>
          <w:vertAlign w:val="superscript"/>
        </w:rPr>
        <w:t>th</w:t>
      </w:r>
      <w:r>
        <w:rPr>
          <w:rFonts w:ascii="Arial" w:hAnsi="Arial" w:cs="Arial"/>
          <w:sz w:val="28"/>
          <w:szCs w:val="28"/>
        </w:rPr>
        <w:t xml:space="preserve"> August 2018</w:t>
      </w:r>
    </w:p>
    <w:p w14:paraId="3ECDAEBD"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September 2018</w:t>
      </w:r>
    </w:p>
    <w:p w14:paraId="73B54E44"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October 2018</w:t>
      </w:r>
    </w:p>
    <w:p w14:paraId="0D887D18"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5</w:t>
      </w:r>
      <w:r w:rsidRPr="00CE400F">
        <w:rPr>
          <w:rFonts w:ascii="Arial" w:hAnsi="Arial" w:cs="Arial"/>
          <w:sz w:val="28"/>
          <w:szCs w:val="28"/>
          <w:vertAlign w:val="superscript"/>
        </w:rPr>
        <w:t>th</w:t>
      </w:r>
      <w:r>
        <w:rPr>
          <w:rFonts w:ascii="Arial" w:hAnsi="Arial" w:cs="Arial"/>
          <w:sz w:val="28"/>
          <w:szCs w:val="28"/>
        </w:rPr>
        <w:t xml:space="preserve"> November 2018</w:t>
      </w:r>
    </w:p>
    <w:p w14:paraId="4833B4E5"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December 2018</w:t>
      </w:r>
    </w:p>
    <w:p w14:paraId="02AF915B"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7</w:t>
      </w:r>
      <w:r w:rsidRPr="00CE400F">
        <w:rPr>
          <w:rFonts w:ascii="Arial" w:hAnsi="Arial" w:cs="Arial"/>
          <w:sz w:val="28"/>
          <w:szCs w:val="28"/>
          <w:vertAlign w:val="superscript"/>
        </w:rPr>
        <w:t>th</w:t>
      </w:r>
      <w:r>
        <w:rPr>
          <w:rFonts w:ascii="Arial" w:hAnsi="Arial" w:cs="Arial"/>
          <w:sz w:val="28"/>
          <w:szCs w:val="28"/>
        </w:rPr>
        <w:t xml:space="preserve"> January 2019</w:t>
      </w:r>
    </w:p>
    <w:p w14:paraId="24681392"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February 2019</w:t>
      </w:r>
    </w:p>
    <w:p w14:paraId="47C394C5"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March 2019</w:t>
      </w:r>
    </w:p>
    <w:p w14:paraId="352F140C"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April 2019</w:t>
      </w:r>
    </w:p>
    <w:p w14:paraId="6A20D8F6"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13</w:t>
      </w:r>
      <w:r w:rsidRPr="00CE400F">
        <w:rPr>
          <w:rFonts w:ascii="Arial" w:hAnsi="Arial" w:cs="Arial"/>
          <w:sz w:val="28"/>
          <w:szCs w:val="28"/>
          <w:vertAlign w:val="superscript"/>
        </w:rPr>
        <w:t>th</w:t>
      </w:r>
      <w:r>
        <w:rPr>
          <w:rFonts w:ascii="Arial" w:hAnsi="Arial" w:cs="Arial"/>
          <w:sz w:val="28"/>
          <w:szCs w:val="28"/>
        </w:rPr>
        <w:t xml:space="preserve"> May 2019</w:t>
      </w:r>
    </w:p>
    <w:p w14:paraId="093055F3"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June 2019</w:t>
      </w:r>
    </w:p>
    <w:bookmarkEnd w:id="0"/>
    <w:p w14:paraId="1E5DF311" w14:textId="77777777" w:rsidR="00F573B7" w:rsidRDefault="00F573B7" w:rsidP="00C13756">
      <w:pPr>
        <w:spacing w:after="0" w:line="360" w:lineRule="auto"/>
        <w:ind w:left="425"/>
        <w:jc w:val="both"/>
        <w:rPr>
          <w:rFonts w:ascii="Arial" w:hAnsi="Arial" w:cs="Arial"/>
          <w:sz w:val="28"/>
          <w:szCs w:val="28"/>
        </w:rPr>
      </w:pPr>
    </w:p>
    <w:p w14:paraId="154297F6" w14:textId="77777777" w:rsidR="000524CE" w:rsidRPr="001322EB" w:rsidRDefault="000524CE" w:rsidP="00837D8E">
      <w:pPr>
        <w:spacing w:after="0" w:line="360" w:lineRule="auto"/>
        <w:ind w:left="425"/>
        <w:jc w:val="both"/>
        <w:rPr>
          <w:rFonts w:ascii="Arial" w:hAnsi="Arial" w:cs="Arial"/>
          <w:sz w:val="28"/>
          <w:szCs w:val="28"/>
        </w:rPr>
      </w:pPr>
    </w:p>
    <w:sectPr w:rsidR="000524CE" w:rsidRPr="001322EB" w:rsidSect="001A6D4D">
      <w:headerReference w:type="even" r:id="rId7"/>
      <w:headerReference w:type="default" r:id="rId8"/>
      <w:footerReference w:type="even" r:id="rId9"/>
      <w:footerReference w:type="default" r:id="rId10"/>
      <w:headerReference w:type="first" r:id="rId11"/>
      <w:footerReference w:type="first" r:id="rId12"/>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5712" w14:textId="77777777" w:rsidR="005F7593" w:rsidRDefault="005F7593" w:rsidP="007F0BC2">
      <w:pPr>
        <w:spacing w:after="0" w:line="240" w:lineRule="auto"/>
      </w:pPr>
      <w:r>
        <w:separator/>
      </w:r>
    </w:p>
  </w:endnote>
  <w:endnote w:type="continuationSeparator" w:id="0">
    <w:p w14:paraId="0B257D95" w14:textId="77777777" w:rsidR="005F7593" w:rsidRDefault="005F7593"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0771" w14:textId="77777777" w:rsidR="00E06183" w:rsidRDefault="00E0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EC7F" w14:textId="77777777" w:rsidR="00E06183" w:rsidRDefault="00E0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159D" w14:textId="77777777" w:rsidR="00E06183" w:rsidRDefault="00E0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2F51" w14:textId="77777777" w:rsidR="005F7593" w:rsidRDefault="005F7593" w:rsidP="007F0BC2">
      <w:pPr>
        <w:spacing w:after="0" w:line="240" w:lineRule="auto"/>
      </w:pPr>
      <w:r>
        <w:separator/>
      </w:r>
    </w:p>
  </w:footnote>
  <w:footnote w:type="continuationSeparator" w:id="0">
    <w:p w14:paraId="02218BEA" w14:textId="77777777" w:rsidR="005F7593" w:rsidRDefault="005F7593" w:rsidP="007F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9F70" w14:textId="77777777" w:rsidR="00E06183" w:rsidRDefault="00E0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15B7" w14:textId="77777777" w:rsidR="00E06183" w:rsidRDefault="00E0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AEC7" w14:textId="77777777" w:rsidR="00E06183" w:rsidRDefault="00E0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C4B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DDA"/>
    <w:multiLevelType w:val="hybridMultilevel"/>
    <w:tmpl w:val="B38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47F8D"/>
    <w:multiLevelType w:val="hybridMultilevel"/>
    <w:tmpl w:val="217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606F"/>
    <w:multiLevelType w:val="hybridMultilevel"/>
    <w:tmpl w:val="77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08C0"/>
    <w:multiLevelType w:val="hybridMultilevel"/>
    <w:tmpl w:val="ABA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E6A97"/>
    <w:multiLevelType w:val="hybridMultilevel"/>
    <w:tmpl w:val="CD0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C294D"/>
    <w:multiLevelType w:val="hybridMultilevel"/>
    <w:tmpl w:val="405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E32AF"/>
    <w:multiLevelType w:val="hybridMultilevel"/>
    <w:tmpl w:val="363C2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83947"/>
    <w:multiLevelType w:val="hybridMultilevel"/>
    <w:tmpl w:val="54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C62F7"/>
    <w:multiLevelType w:val="hybridMultilevel"/>
    <w:tmpl w:val="D2D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3133B"/>
    <w:multiLevelType w:val="hybridMultilevel"/>
    <w:tmpl w:val="E3B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A6371"/>
    <w:multiLevelType w:val="hybridMultilevel"/>
    <w:tmpl w:val="7C3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7759B"/>
    <w:multiLevelType w:val="hybridMultilevel"/>
    <w:tmpl w:val="FFF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8517B"/>
    <w:multiLevelType w:val="hybridMultilevel"/>
    <w:tmpl w:val="CDD0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68F"/>
    <w:multiLevelType w:val="hybridMultilevel"/>
    <w:tmpl w:val="76F87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A64034"/>
    <w:multiLevelType w:val="hybridMultilevel"/>
    <w:tmpl w:val="B15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D1249"/>
    <w:multiLevelType w:val="hybridMultilevel"/>
    <w:tmpl w:val="4F28208E"/>
    <w:lvl w:ilvl="0" w:tplc="0409000F">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7" w15:restartNumberingAfterBreak="0">
    <w:nsid w:val="596C5890"/>
    <w:multiLevelType w:val="hybridMultilevel"/>
    <w:tmpl w:val="A914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8770A"/>
    <w:multiLevelType w:val="hybridMultilevel"/>
    <w:tmpl w:val="F61E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04CA7"/>
    <w:multiLevelType w:val="hybridMultilevel"/>
    <w:tmpl w:val="AE8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B558C"/>
    <w:multiLevelType w:val="hybridMultilevel"/>
    <w:tmpl w:val="DE702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997E5E"/>
    <w:multiLevelType w:val="hybridMultilevel"/>
    <w:tmpl w:val="80E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5711E"/>
    <w:multiLevelType w:val="hybridMultilevel"/>
    <w:tmpl w:val="24DC80D6"/>
    <w:lvl w:ilvl="0" w:tplc="3FF2A5CC">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7"/>
  </w:num>
  <w:num w:numId="2">
    <w:abstractNumId w:val="13"/>
  </w:num>
  <w:num w:numId="3">
    <w:abstractNumId w:val="0"/>
  </w:num>
  <w:num w:numId="4">
    <w:abstractNumId w:val="2"/>
  </w:num>
  <w:num w:numId="5">
    <w:abstractNumId w:val="11"/>
  </w:num>
  <w:num w:numId="6">
    <w:abstractNumId w:val="3"/>
  </w:num>
  <w:num w:numId="7">
    <w:abstractNumId w:val="12"/>
  </w:num>
  <w:num w:numId="8">
    <w:abstractNumId w:val="1"/>
  </w:num>
  <w:num w:numId="9">
    <w:abstractNumId w:val="9"/>
  </w:num>
  <w:num w:numId="10">
    <w:abstractNumId w:val="6"/>
  </w:num>
  <w:num w:numId="11">
    <w:abstractNumId w:val="4"/>
  </w:num>
  <w:num w:numId="12">
    <w:abstractNumId w:val="16"/>
  </w:num>
  <w:num w:numId="13">
    <w:abstractNumId w:val="8"/>
  </w:num>
  <w:num w:numId="14">
    <w:abstractNumId w:val="21"/>
  </w:num>
  <w:num w:numId="15">
    <w:abstractNumId w:val="19"/>
  </w:num>
  <w:num w:numId="16">
    <w:abstractNumId w:val="5"/>
  </w:num>
  <w:num w:numId="17">
    <w:abstractNumId w:val="10"/>
  </w:num>
  <w:num w:numId="18">
    <w:abstractNumId w:val="17"/>
  </w:num>
  <w:num w:numId="19">
    <w:abstractNumId w:val="20"/>
  </w:num>
  <w:num w:numId="20">
    <w:abstractNumId w:val="14"/>
  </w:num>
  <w:num w:numId="21">
    <w:abstractNumId w:val="15"/>
  </w:num>
  <w:num w:numId="22">
    <w:abstractNumId w:val="18"/>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76"/>
    <w:rsid w:val="000023E4"/>
    <w:rsid w:val="00004174"/>
    <w:rsid w:val="00007D13"/>
    <w:rsid w:val="00011873"/>
    <w:rsid w:val="000233FF"/>
    <w:rsid w:val="0003258D"/>
    <w:rsid w:val="0003546C"/>
    <w:rsid w:val="0004419D"/>
    <w:rsid w:val="000524CE"/>
    <w:rsid w:val="00073B09"/>
    <w:rsid w:val="00081C32"/>
    <w:rsid w:val="00084625"/>
    <w:rsid w:val="000A6BBA"/>
    <w:rsid w:val="000B63C9"/>
    <w:rsid w:val="000E5E1F"/>
    <w:rsid w:val="000F07AD"/>
    <w:rsid w:val="00107D05"/>
    <w:rsid w:val="001166E0"/>
    <w:rsid w:val="00124D62"/>
    <w:rsid w:val="00125FC7"/>
    <w:rsid w:val="001322EB"/>
    <w:rsid w:val="00136133"/>
    <w:rsid w:val="00137356"/>
    <w:rsid w:val="0014326D"/>
    <w:rsid w:val="001443B0"/>
    <w:rsid w:val="0015259C"/>
    <w:rsid w:val="0016251A"/>
    <w:rsid w:val="00162D59"/>
    <w:rsid w:val="00165ED1"/>
    <w:rsid w:val="001751A5"/>
    <w:rsid w:val="00180249"/>
    <w:rsid w:val="001873AB"/>
    <w:rsid w:val="001A2D2C"/>
    <w:rsid w:val="001A6D4D"/>
    <w:rsid w:val="001B6C0B"/>
    <w:rsid w:val="001C0B74"/>
    <w:rsid w:val="001C2E0A"/>
    <w:rsid w:val="001C3514"/>
    <w:rsid w:val="001E1642"/>
    <w:rsid w:val="001F557D"/>
    <w:rsid w:val="00213084"/>
    <w:rsid w:val="002153F0"/>
    <w:rsid w:val="00224A3C"/>
    <w:rsid w:val="00232CDF"/>
    <w:rsid w:val="00266424"/>
    <w:rsid w:val="002671BA"/>
    <w:rsid w:val="00273159"/>
    <w:rsid w:val="00281E32"/>
    <w:rsid w:val="00283EEA"/>
    <w:rsid w:val="00284082"/>
    <w:rsid w:val="002B05DC"/>
    <w:rsid w:val="002B7895"/>
    <w:rsid w:val="002C0889"/>
    <w:rsid w:val="002E0982"/>
    <w:rsid w:val="00303C8E"/>
    <w:rsid w:val="00306271"/>
    <w:rsid w:val="003212F8"/>
    <w:rsid w:val="00321854"/>
    <w:rsid w:val="00335B1A"/>
    <w:rsid w:val="00372B28"/>
    <w:rsid w:val="00372B4F"/>
    <w:rsid w:val="00373B6F"/>
    <w:rsid w:val="00374057"/>
    <w:rsid w:val="00380BC2"/>
    <w:rsid w:val="003819DB"/>
    <w:rsid w:val="00383B7F"/>
    <w:rsid w:val="00395039"/>
    <w:rsid w:val="003B6F19"/>
    <w:rsid w:val="003D1531"/>
    <w:rsid w:val="003D416F"/>
    <w:rsid w:val="003D6326"/>
    <w:rsid w:val="003E628F"/>
    <w:rsid w:val="003F4362"/>
    <w:rsid w:val="003F6F5A"/>
    <w:rsid w:val="00403D36"/>
    <w:rsid w:val="0040738B"/>
    <w:rsid w:val="004175BB"/>
    <w:rsid w:val="004208F9"/>
    <w:rsid w:val="00432AF3"/>
    <w:rsid w:val="00435FCB"/>
    <w:rsid w:val="00445B52"/>
    <w:rsid w:val="00456CC6"/>
    <w:rsid w:val="00462B84"/>
    <w:rsid w:val="00462E75"/>
    <w:rsid w:val="00477098"/>
    <w:rsid w:val="00477276"/>
    <w:rsid w:val="004773D4"/>
    <w:rsid w:val="00483FCA"/>
    <w:rsid w:val="00485845"/>
    <w:rsid w:val="00493845"/>
    <w:rsid w:val="00494F24"/>
    <w:rsid w:val="00497924"/>
    <w:rsid w:val="004A2411"/>
    <w:rsid w:val="004B071A"/>
    <w:rsid w:val="004D44F5"/>
    <w:rsid w:val="004D7253"/>
    <w:rsid w:val="004F1AD8"/>
    <w:rsid w:val="004F4241"/>
    <w:rsid w:val="004F70F9"/>
    <w:rsid w:val="00502B53"/>
    <w:rsid w:val="005273E4"/>
    <w:rsid w:val="00527EC8"/>
    <w:rsid w:val="00541656"/>
    <w:rsid w:val="00544A78"/>
    <w:rsid w:val="00553DCC"/>
    <w:rsid w:val="005619A9"/>
    <w:rsid w:val="005646CC"/>
    <w:rsid w:val="00565C52"/>
    <w:rsid w:val="00571A37"/>
    <w:rsid w:val="005744E6"/>
    <w:rsid w:val="005764D7"/>
    <w:rsid w:val="00576A6D"/>
    <w:rsid w:val="00577BD3"/>
    <w:rsid w:val="005924D7"/>
    <w:rsid w:val="00595F30"/>
    <w:rsid w:val="00596A47"/>
    <w:rsid w:val="00596EE8"/>
    <w:rsid w:val="005A231E"/>
    <w:rsid w:val="005B2853"/>
    <w:rsid w:val="005B3971"/>
    <w:rsid w:val="005C4624"/>
    <w:rsid w:val="005C681B"/>
    <w:rsid w:val="005C6B2F"/>
    <w:rsid w:val="005E0833"/>
    <w:rsid w:val="005E2E85"/>
    <w:rsid w:val="005E64E5"/>
    <w:rsid w:val="005F0467"/>
    <w:rsid w:val="005F7593"/>
    <w:rsid w:val="00604FDA"/>
    <w:rsid w:val="0063225D"/>
    <w:rsid w:val="006353CD"/>
    <w:rsid w:val="00637963"/>
    <w:rsid w:val="0066536C"/>
    <w:rsid w:val="00676A3A"/>
    <w:rsid w:val="0068031A"/>
    <w:rsid w:val="00685D08"/>
    <w:rsid w:val="006A69F3"/>
    <w:rsid w:val="006B21B3"/>
    <w:rsid w:val="006B2A58"/>
    <w:rsid w:val="006C664A"/>
    <w:rsid w:val="006F4C6D"/>
    <w:rsid w:val="00711F44"/>
    <w:rsid w:val="00712D08"/>
    <w:rsid w:val="00720CA1"/>
    <w:rsid w:val="0072271B"/>
    <w:rsid w:val="00722D1E"/>
    <w:rsid w:val="007358E7"/>
    <w:rsid w:val="0074674D"/>
    <w:rsid w:val="0075665B"/>
    <w:rsid w:val="00757639"/>
    <w:rsid w:val="007729A2"/>
    <w:rsid w:val="007848CA"/>
    <w:rsid w:val="00790123"/>
    <w:rsid w:val="00791C64"/>
    <w:rsid w:val="00796FE0"/>
    <w:rsid w:val="00797398"/>
    <w:rsid w:val="007B14CC"/>
    <w:rsid w:val="007B384A"/>
    <w:rsid w:val="007B4B6B"/>
    <w:rsid w:val="007F0BC2"/>
    <w:rsid w:val="007F42B2"/>
    <w:rsid w:val="00804A5E"/>
    <w:rsid w:val="00816FC3"/>
    <w:rsid w:val="00823327"/>
    <w:rsid w:val="008339D8"/>
    <w:rsid w:val="00837D8E"/>
    <w:rsid w:val="008463C9"/>
    <w:rsid w:val="00850C48"/>
    <w:rsid w:val="0086337C"/>
    <w:rsid w:val="0087588D"/>
    <w:rsid w:val="00877984"/>
    <w:rsid w:val="00880732"/>
    <w:rsid w:val="00880D62"/>
    <w:rsid w:val="00883B6C"/>
    <w:rsid w:val="00886FD6"/>
    <w:rsid w:val="008A229C"/>
    <w:rsid w:val="008A4C55"/>
    <w:rsid w:val="008B0BA3"/>
    <w:rsid w:val="008B14EF"/>
    <w:rsid w:val="008B16EB"/>
    <w:rsid w:val="008B466B"/>
    <w:rsid w:val="008C4F85"/>
    <w:rsid w:val="008D39B3"/>
    <w:rsid w:val="008D771F"/>
    <w:rsid w:val="008E7693"/>
    <w:rsid w:val="008F22E8"/>
    <w:rsid w:val="008F758A"/>
    <w:rsid w:val="00906D75"/>
    <w:rsid w:val="009135D9"/>
    <w:rsid w:val="00936ED3"/>
    <w:rsid w:val="00937059"/>
    <w:rsid w:val="00942E79"/>
    <w:rsid w:val="0094605C"/>
    <w:rsid w:val="00946094"/>
    <w:rsid w:val="00963CBA"/>
    <w:rsid w:val="00987427"/>
    <w:rsid w:val="009B36E0"/>
    <w:rsid w:val="009B6713"/>
    <w:rsid w:val="009C6B0F"/>
    <w:rsid w:val="009C6B8C"/>
    <w:rsid w:val="009D0530"/>
    <w:rsid w:val="009D19D1"/>
    <w:rsid w:val="009D6423"/>
    <w:rsid w:val="009E0B78"/>
    <w:rsid w:val="009F6175"/>
    <w:rsid w:val="00A025CD"/>
    <w:rsid w:val="00A15970"/>
    <w:rsid w:val="00A22C59"/>
    <w:rsid w:val="00A31006"/>
    <w:rsid w:val="00A4108F"/>
    <w:rsid w:val="00A42609"/>
    <w:rsid w:val="00A55716"/>
    <w:rsid w:val="00A72304"/>
    <w:rsid w:val="00A84297"/>
    <w:rsid w:val="00A94C4C"/>
    <w:rsid w:val="00AA6FEF"/>
    <w:rsid w:val="00AB4E5F"/>
    <w:rsid w:val="00AB55D2"/>
    <w:rsid w:val="00AD6B5E"/>
    <w:rsid w:val="00AE5AEE"/>
    <w:rsid w:val="00AF2192"/>
    <w:rsid w:val="00AF4855"/>
    <w:rsid w:val="00AF7BCD"/>
    <w:rsid w:val="00AF7DE3"/>
    <w:rsid w:val="00B06891"/>
    <w:rsid w:val="00B30693"/>
    <w:rsid w:val="00B61329"/>
    <w:rsid w:val="00B64D7C"/>
    <w:rsid w:val="00B67E25"/>
    <w:rsid w:val="00B72551"/>
    <w:rsid w:val="00B81C2F"/>
    <w:rsid w:val="00B83686"/>
    <w:rsid w:val="00BA0BB4"/>
    <w:rsid w:val="00BA4484"/>
    <w:rsid w:val="00BB03C9"/>
    <w:rsid w:val="00BB608F"/>
    <w:rsid w:val="00BC1D4F"/>
    <w:rsid w:val="00BD5032"/>
    <w:rsid w:val="00BD5A70"/>
    <w:rsid w:val="00BD7BB4"/>
    <w:rsid w:val="00BE51D5"/>
    <w:rsid w:val="00BE5BD0"/>
    <w:rsid w:val="00BF135A"/>
    <w:rsid w:val="00C05C36"/>
    <w:rsid w:val="00C120F7"/>
    <w:rsid w:val="00C13756"/>
    <w:rsid w:val="00C15D9C"/>
    <w:rsid w:val="00C33FB1"/>
    <w:rsid w:val="00C370D6"/>
    <w:rsid w:val="00C52CA1"/>
    <w:rsid w:val="00C53CD0"/>
    <w:rsid w:val="00C92431"/>
    <w:rsid w:val="00C95B2B"/>
    <w:rsid w:val="00CB351A"/>
    <w:rsid w:val="00CB514F"/>
    <w:rsid w:val="00CC027C"/>
    <w:rsid w:val="00CD6329"/>
    <w:rsid w:val="00CD65A5"/>
    <w:rsid w:val="00D03716"/>
    <w:rsid w:val="00D048EA"/>
    <w:rsid w:val="00D04F29"/>
    <w:rsid w:val="00D12E37"/>
    <w:rsid w:val="00D13454"/>
    <w:rsid w:val="00D16A35"/>
    <w:rsid w:val="00D22C6A"/>
    <w:rsid w:val="00D350D9"/>
    <w:rsid w:val="00D464E6"/>
    <w:rsid w:val="00D52B7E"/>
    <w:rsid w:val="00D60AA8"/>
    <w:rsid w:val="00D702FA"/>
    <w:rsid w:val="00D729C6"/>
    <w:rsid w:val="00D90D3F"/>
    <w:rsid w:val="00DA348D"/>
    <w:rsid w:val="00DB3045"/>
    <w:rsid w:val="00DB72C9"/>
    <w:rsid w:val="00DC0F76"/>
    <w:rsid w:val="00DC74B6"/>
    <w:rsid w:val="00DC7D31"/>
    <w:rsid w:val="00DC7E6F"/>
    <w:rsid w:val="00DD2723"/>
    <w:rsid w:val="00DD34F3"/>
    <w:rsid w:val="00DD45A6"/>
    <w:rsid w:val="00DE452F"/>
    <w:rsid w:val="00DE773E"/>
    <w:rsid w:val="00DF54C0"/>
    <w:rsid w:val="00E06183"/>
    <w:rsid w:val="00E11246"/>
    <w:rsid w:val="00E21356"/>
    <w:rsid w:val="00E30683"/>
    <w:rsid w:val="00E32CF3"/>
    <w:rsid w:val="00E4783E"/>
    <w:rsid w:val="00E66B0D"/>
    <w:rsid w:val="00E82D2C"/>
    <w:rsid w:val="00E87570"/>
    <w:rsid w:val="00E91739"/>
    <w:rsid w:val="00EC3822"/>
    <w:rsid w:val="00EE4C29"/>
    <w:rsid w:val="00EE4DF7"/>
    <w:rsid w:val="00EF27F2"/>
    <w:rsid w:val="00F003ED"/>
    <w:rsid w:val="00F13B00"/>
    <w:rsid w:val="00F465E4"/>
    <w:rsid w:val="00F573B7"/>
    <w:rsid w:val="00F57565"/>
    <w:rsid w:val="00F67C26"/>
    <w:rsid w:val="00F72F5B"/>
    <w:rsid w:val="00F7559C"/>
    <w:rsid w:val="00F75B40"/>
    <w:rsid w:val="00F83CEF"/>
    <w:rsid w:val="00F9528F"/>
    <w:rsid w:val="00FB3BD8"/>
    <w:rsid w:val="00FC401A"/>
    <w:rsid w:val="00FD0B96"/>
    <w:rsid w:val="00FD706D"/>
    <w:rsid w:val="00FD7662"/>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BB47"/>
  <w14:defaultImageDpi w14:val="300"/>
  <w15:chartTrackingRefBased/>
  <w15:docId w15:val="{29CD069D-5F86-9342-B24A-EF2379E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Header">
    <w:name w:val="header"/>
    <w:basedOn w:val="Normal"/>
    <w:link w:val="HeaderChar"/>
    <w:uiPriority w:val="99"/>
    <w:unhideWhenUsed/>
    <w:rsid w:val="007F0BC2"/>
    <w:pPr>
      <w:tabs>
        <w:tab w:val="center" w:pos="4320"/>
        <w:tab w:val="right" w:pos="864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320"/>
        <w:tab w:val="right" w:pos="8640"/>
      </w:tabs>
    </w:pPr>
  </w:style>
  <w:style w:type="character" w:customStyle="1" w:styleId="FooterChar">
    <w:name w:val="Footer Char"/>
    <w:link w:val="Footer"/>
    <w:uiPriority w:val="99"/>
    <w:rsid w:val="007F0BC2"/>
    <w:rPr>
      <w:sz w:val="22"/>
      <w:szCs w:val="22"/>
    </w:rPr>
  </w:style>
  <w:style w:type="paragraph" w:styleId="ListParagraph">
    <w:name w:val="List Paragraph"/>
    <w:basedOn w:val="Normal"/>
    <w:uiPriority w:val="72"/>
    <w:qFormat/>
    <w:rsid w:val="00FC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e2/Library/Containers/com.microsoft.Word/Data/Macintosh%20HD:Users:shane2:Documents:Egglescliffe%20Area%20Residents%20Association:EARA%20Agenda:2012:Management%20Committee:29th%20October%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HD:Users:shane2:Documents:Egglescliffe Area Residents Association:EARA Agenda:2012:Management Committee:29th October 2012.dot</Template>
  <TotalTime>11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cp:lastModifiedBy>Microsoft Office User</cp:lastModifiedBy>
  <cp:revision>5</cp:revision>
  <cp:lastPrinted>2018-02-05T16:26:00Z</cp:lastPrinted>
  <dcterms:created xsi:type="dcterms:W3CDTF">2018-06-02T13:03:00Z</dcterms:created>
  <dcterms:modified xsi:type="dcterms:W3CDTF">2018-06-11T19:52:00Z</dcterms:modified>
</cp:coreProperties>
</file>